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F5E" w:rsidRDefault="00170F5E" w:rsidP="00170F5E">
      <w:pPr>
        <w:autoSpaceDE w:val="0"/>
        <w:autoSpaceDN w:val="0"/>
        <w:adjustRightInd w:val="0"/>
        <w:spacing w:after="120" w:line="240" w:lineRule="auto"/>
        <w:jc w:val="center"/>
        <w:rPr>
          <w:rFonts w:ascii="Times New Roman" w:hAnsi="Times New Roman" w:cs="Times New Roman"/>
          <w:b/>
          <w:bCs/>
          <w:color w:val="000000"/>
          <w:sz w:val="32"/>
          <w:szCs w:val="28"/>
        </w:rPr>
      </w:pPr>
      <w:r>
        <w:rPr>
          <w:rFonts w:ascii="Times New Roman CYR" w:hAnsi="Times New Roman CYR" w:cs="Times New Roman CYR"/>
          <w:b/>
          <w:bCs/>
          <w:color w:val="000000"/>
          <w:sz w:val="32"/>
          <w:szCs w:val="28"/>
        </w:rPr>
        <w:t xml:space="preserve">РЕГЛАМЕНТ </w:t>
      </w:r>
    </w:p>
    <w:p w:rsidR="00170F5E" w:rsidRDefault="00170F5E" w:rsidP="00170F5E">
      <w:pPr>
        <w:tabs>
          <w:tab w:val="center" w:pos="4677"/>
          <w:tab w:val="left" w:pos="8205"/>
        </w:tabs>
        <w:autoSpaceDE w:val="0"/>
        <w:autoSpaceDN w:val="0"/>
        <w:adjustRightInd w:val="0"/>
        <w:spacing w:after="12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ab/>
        <w:t xml:space="preserve"> г. Кострома 2024 год.</w:t>
      </w:r>
      <w:r>
        <w:rPr>
          <w:rFonts w:ascii="Times New Roman" w:hAnsi="Times New Roman" w:cs="Times New Roman"/>
          <w:b/>
          <w:bCs/>
          <w:color w:val="000000"/>
          <w:sz w:val="28"/>
          <w:szCs w:val="28"/>
        </w:rPr>
        <w:tab/>
      </w:r>
    </w:p>
    <w:p w:rsidR="00170F5E" w:rsidRDefault="00170F5E" w:rsidP="00170F5E">
      <w:pPr>
        <w:autoSpaceDE w:val="0"/>
        <w:autoSpaceDN w:val="0"/>
        <w:adjustRightInd w:val="0"/>
        <w:spacing w:after="120" w:line="240" w:lineRule="auto"/>
        <w:jc w:val="center"/>
        <w:rPr>
          <w:rFonts w:ascii="Times New Roman" w:hAnsi="Times New Roman" w:cs="Times New Roman"/>
          <w:b/>
          <w:bCs/>
          <w:color w:val="000000"/>
          <w:sz w:val="28"/>
          <w:szCs w:val="28"/>
        </w:rPr>
      </w:pPr>
    </w:p>
    <w:p w:rsidR="00170F5E" w:rsidRDefault="00170F5E" w:rsidP="00170F5E">
      <w:pPr>
        <w:pStyle w:val="a5"/>
        <w:numPr>
          <w:ilvl w:val="0"/>
          <w:numId w:val="1"/>
        </w:numPr>
        <w:autoSpaceDE w:val="0"/>
        <w:autoSpaceDN w:val="0"/>
        <w:adjustRightInd w:val="0"/>
        <w:spacing w:after="120"/>
        <w:jc w:val="center"/>
        <w:rPr>
          <w:rFonts w:ascii="Times New Roman" w:hAnsi="Times New Roman" w:cs="Times New Roman"/>
          <w:sz w:val="28"/>
          <w:szCs w:val="28"/>
        </w:rPr>
      </w:pPr>
      <w:r>
        <w:rPr>
          <w:rFonts w:ascii="Times New Roman" w:hAnsi="Times New Roman" w:cs="Times New Roman"/>
          <w:b/>
          <w:bCs/>
          <w:sz w:val="28"/>
          <w:szCs w:val="28"/>
        </w:rPr>
        <w:t>Место и сроки проведения соревнований</w:t>
      </w:r>
    </w:p>
    <w:p w:rsidR="00170F5E" w:rsidRDefault="00170F5E" w:rsidP="00170F5E">
      <w:pPr>
        <w:pStyle w:val="a5"/>
        <w:autoSpaceDE w:val="0"/>
        <w:autoSpaceDN w:val="0"/>
        <w:adjustRightInd w:val="0"/>
        <w:spacing w:after="120"/>
        <w:rPr>
          <w:rFonts w:ascii="Times New Roman" w:hAnsi="Times New Roman" w:cs="Times New Roman"/>
          <w:sz w:val="28"/>
          <w:szCs w:val="28"/>
        </w:rPr>
      </w:pPr>
    </w:p>
    <w:p w:rsidR="00170F5E" w:rsidRDefault="00170F5E" w:rsidP="00170F5E">
      <w:pPr>
        <w:pStyle w:val="a5"/>
        <w:numPr>
          <w:ilvl w:val="1"/>
          <w:numId w:val="1"/>
        </w:num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Соревнование проводится 14 сентября 2024 года на площадке базы ул</w:t>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еленая 8</w:t>
      </w:r>
      <w:r w:rsidRPr="00170F5E">
        <w:rPr>
          <w:rFonts w:ascii="Times New Roman" w:hAnsi="Times New Roman" w:cs="Times New Roman"/>
          <w:sz w:val="28"/>
          <w:szCs w:val="28"/>
        </w:rPr>
        <w:t>/</w:t>
      </w:r>
      <w:r>
        <w:rPr>
          <w:rFonts w:ascii="Times New Roman" w:hAnsi="Times New Roman" w:cs="Times New Roman"/>
          <w:sz w:val="28"/>
          <w:szCs w:val="28"/>
        </w:rPr>
        <w:t>1 (вертолетная площадка)</w:t>
      </w:r>
    </w:p>
    <w:p w:rsidR="00170F5E" w:rsidRDefault="00170F5E" w:rsidP="00170F5E">
      <w:pPr>
        <w:pStyle w:val="a5"/>
        <w:numPr>
          <w:ilvl w:val="1"/>
          <w:numId w:val="1"/>
        </w:num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Время прове</w:t>
      </w:r>
      <w:r w:rsidR="000806C3">
        <w:rPr>
          <w:rFonts w:ascii="Times New Roman" w:hAnsi="Times New Roman" w:cs="Times New Roman"/>
          <w:sz w:val="28"/>
          <w:szCs w:val="28"/>
        </w:rPr>
        <w:t>дения соревнования: с 9:00 до 17</w:t>
      </w:r>
      <w:r>
        <w:rPr>
          <w:rFonts w:ascii="Times New Roman" w:hAnsi="Times New Roman" w:cs="Times New Roman"/>
          <w:sz w:val="28"/>
          <w:szCs w:val="28"/>
        </w:rPr>
        <w:t>:30</w:t>
      </w:r>
    </w:p>
    <w:p w:rsidR="00170F5E" w:rsidRDefault="00D810A4" w:rsidP="00170F5E">
      <w:pPr>
        <w:pStyle w:val="a5"/>
        <w:numPr>
          <w:ilvl w:val="1"/>
          <w:numId w:val="1"/>
        </w:num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sz w:val="28"/>
          <w:szCs w:val="28"/>
        </w:rPr>
        <w:t xml:space="preserve">       Р</w:t>
      </w:r>
      <w:r w:rsidR="00170F5E">
        <w:rPr>
          <w:rFonts w:ascii="Times New Roman" w:hAnsi="Times New Roman" w:cs="Times New Roman"/>
          <w:sz w:val="28"/>
          <w:szCs w:val="28"/>
        </w:rPr>
        <w:t>егистрация участников</w:t>
      </w:r>
      <w:r>
        <w:rPr>
          <w:rFonts w:ascii="Times New Roman" w:hAnsi="Times New Roman" w:cs="Times New Roman"/>
          <w:sz w:val="28"/>
          <w:szCs w:val="28"/>
        </w:rPr>
        <w:t xml:space="preserve"> и техосмотр</w:t>
      </w:r>
      <w:r w:rsidR="00170F5E">
        <w:rPr>
          <w:rFonts w:ascii="Times New Roman" w:hAnsi="Times New Roman" w:cs="Times New Roman"/>
          <w:sz w:val="28"/>
          <w:szCs w:val="28"/>
        </w:rPr>
        <w:t xml:space="preserve"> с 9:00 до 10:30</w:t>
      </w:r>
    </w:p>
    <w:p w:rsidR="00170F5E" w:rsidRDefault="00170F5E" w:rsidP="00170F5E">
      <w:pPr>
        <w:pStyle w:val="a5"/>
        <w:numPr>
          <w:ilvl w:val="1"/>
          <w:numId w:val="1"/>
        </w:num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С</w:t>
      </w:r>
      <w:r w:rsidR="00A43FF8">
        <w:rPr>
          <w:rFonts w:ascii="Times New Roman" w:hAnsi="Times New Roman" w:cs="Times New Roman"/>
          <w:sz w:val="28"/>
          <w:szCs w:val="28"/>
        </w:rPr>
        <w:t>вободная тренировка с 9:00 до 10</w:t>
      </w:r>
      <w:r w:rsidR="00C12BF3">
        <w:rPr>
          <w:rFonts w:ascii="Times New Roman" w:hAnsi="Times New Roman" w:cs="Times New Roman"/>
          <w:sz w:val="28"/>
          <w:szCs w:val="28"/>
        </w:rPr>
        <w:t>:3</w:t>
      </w:r>
      <w:r>
        <w:rPr>
          <w:rFonts w:ascii="Times New Roman" w:hAnsi="Times New Roman" w:cs="Times New Roman"/>
          <w:sz w:val="28"/>
          <w:szCs w:val="28"/>
        </w:rPr>
        <w:t>0</w:t>
      </w:r>
    </w:p>
    <w:p w:rsidR="00170F5E" w:rsidRDefault="00410B5D" w:rsidP="00170F5E">
      <w:pPr>
        <w:pStyle w:val="a5"/>
        <w:numPr>
          <w:ilvl w:val="1"/>
          <w:numId w:val="1"/>
        </w:num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612141">
        <w:rPr>
          <w:rFonts w:ascii="Times New Roman" w:hAnsi="Times New Roman" w:cs="Times New Roman"/>
          <w:sz w:val="28"/>
          <w:szCs w:val="28"/>
        </w:rPr>
        <w:t>Брифинг</w:t>
      </w:r>
      <w:r w:rsidR="00612141" w:rsidRPr="00E0508D">
        <w:rPr>
          <w:rFonts w:ascii="Times New Roman" w:hAnsi="Times New Roman" w:cs="Times New Roman"/>
          <w:sz w:val="28"/>
          <w:szCs w:val="28"/>
        </w:rPr>
        <w:t xml:space="preserve">/ </w:t>
      </w:r>
      <w:r>
        <w:rPr>
          <w:rFonts w:ascii="Times New Roman" w:hAnsi="Times New Roman" w:cs="Times New Roman"/>
          <w:sz w:val="28"/>
          <w:szCs w:val="28"/>
        </w:rPr>
        <w:t>Ознакомление с трассой с 10:50 до 11:3</w:t>
      </w:r>
      <w:r w:rsidR="0068403F">
        <w:rPr>
          <w:rFonts w:ascii="Times New Roman" w:hAnsi="Times New Roman" w:cs="Times New Roman"/>
          <w:sz w:val="28"/>
          <w:szCs w:val="28"/>
        </w:rPr>
        <w:t>5</w:t>
      </w:r>
    </w:p>
    <w:p w:rsidR="00170F5E" w:rsidRDefault="000C36E4" w:rsidP="00170F5E">
      <w:pPr>
        <w:pStyle w:val="a5"/>
        <w:numPr>
          <w:ilvl w:val="1"/>
          <w:numId w:val="1"/>
        </w:num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Открытие соревновани</w:t>
      </w:r>
      <w:r w:rsidR="00E0508D">
        <w:rPr>
          <w:rFonts w:ascii="Times New Roman" w:hAnsi="Times New Roman" w:cs="Times New Roman"/>
          <w:sz w:val="28"/>
          <w:szCs w:val="28"/>
        </w:rPr>
        <w:t>й с 11:45 до 11:55</w:t>
      </w:r>
    </w:p>
    <w:p w:rsidR="00170F5E" w:rsidRDefault="00564B44" w:rsidP="00170F5E">
      <w:pPr>
        <w:pStyle w:val="a5"/>
        <w:numPr>
          <w:ilvl w:val="1"/>
          <w:numId w:val="1"/>
        </w:num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Начало заездов с 12:00</w:t>
      </w:r>
      <w:r w:rsidR="00E85D94">
        <w:rPr>
          <w:rFonts w:ascii="Times New Roman" w:hAnsi="Times New Roman" w:cs="Times New Roman"/>
          <w:sz w:val="28"/>
          <w:szCs w:val="28"/>
        </w:rPr>
        <w:t xml:space="preserve"> до 16</w:t>
      </w:r>
      <w:r w:rsidR="00170F5E">
        <w:rPr>
          <w:rFonts w:ascii="Times New Roman" w:hAnsi="Times New Roman" w:cs="Times New Roman"/>
          <w:sz w:val="28"/>
          <w:szCs w:val="28"/>
        </w:rPr>
        <w:t>:00</w:t>
      </w:r>
    </w:p>
    <w:p w:rsidR="00170F5E" w:rsidRDefault="00E85D94" w:rsidP="00170F5E">
      <w:pPr>
        <w:pStyle w:val="a5"/>
        <w:numPr>
          <w:ilvl w:val="1"/>
          <w:numId w:val="1"/>
        </w:num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Подготовка к награждению с 16:00 до 16</w:t>
      </w:r>
      <w:r w:rsidR="003E340A">
        <w:rPr>
          <w:rFonts w:ascii="Times New Roman" w:hAnsi="Times New Roman" w:cs="Times New Roman"/>
          <w:sz w:val="28"/>
          <w:szCs w:val="28"/>
        </w:rPr>
        <w:t>:4</w:t>
      </w:r>
      <w:r w:rsidR="00170F5E">
        <w:rPr>
          <w:rFonts w:ascii="Times New Roman" w:hAnsi="Times New Roman" w:cs="Times New Roman"/>
          <w:sz w:val="28"/>
          <w:szCs w:val="28"/>
        </w:rPr>
        <w:t>0</w:t>
      </w:r>
    </w:p>
    <w:p w:rsidR="00170F5E" w:rsidRDefault="00BE727D" w:rsidP="00170F5E">
      <w:pPr>
        <w:pStyle w:val="a5"/>
        <w:numPr>
          <w:ilvl w:val="1"/>
          <w:numId w:val="1"/>
        </w:num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Награждение победителей 16</w:t>
      </w:r>
      <w:r w:rsidR="00170F5E">
        <w:rPr>
          <w:rFonts w:ascii="Times New Roman" w:hAnsi="Times New Roman" w:cs="Times New Roman"/>
          <w:sz w:val="28"/>
          <w:szCs w:val="28"/>
        </w:rPr>
        <w:t>:</w:t>
      </w:r>
      <w:r w:rsidR="003E340A">
        <w:rPr>
          <w:rFonts w:ascii="Times New Roman" w:hAnsi="Times New Roman" w:cs="Times New Roman"/>
          <w:sz w:val="28"/>
          <w:szCs w:val="28"/>
        </w:rPr>
        <w:t>4</w:t>
      </w:r>
      <w:r>
        <w:rPr>
          <w:rFonts w:ascii="Times New Roman" w:hAnsi="Times New Roman" w:cs="Times New Roman"/>
          <w:sz w:val="28"/>
          <w:szCs w:val="28"/>
        </w:rPr>
        <w:t>0 до 17</w:t>
      </w:r>
      <w:r w:rsidR="00170F5E">
        <w:rPr>
          <w:rFonts w:ascii="Times New Roman" w:hAnsi="Times New Roman" w:cs="Times New Roman"/>
          <w:sz w:val="28"/>
          <w:szCs w:val="28"/>
        </w:rPr>
        <w:t>:30</w:t>
      </w:r>
    </w:p>
    <w:p w:rsidR="00170F5E" w:rsidRDefault="00170F5E" w:rsidP="00170F5E">
      <w:pPr>
        <w:pStyle w:val="a5"/>
        <w:autoSpaceDE w:val="0"/>
        <w:autoSpaceDN w:val="0"/>
        <w:adjustRightInd w:val="0"/>
        <w:spacing w:after="120"/>
        <w:ind w:left="1429"/>
        <w:jc w:val="both"/>
        <w:rPr>
          <w:rFonts w:ascii="Times New Roman" w:hAnsi="Times New Roman" w:cs="Times New Roman"/>
          <w:sz w:val="28"/>
          <w:szCs w:val="28"/>
        </w:rPr>
      </w:pPr>
    </w:p>
    <w:p w:rsidR="00170F5E" w:rsidRDefault="00170F5E" w:rsidP="00170F5E">
      <w:pPr>
        <w:pStyle w:val="a5"/>
        <w:numPr>
          <w:ilvl w:val="0"/>
          <w:numId w:val="1"/>
        </w:numPr>
        <w:autoSpaceDE w:val="0"/>
        <w:autoSpaceDN w:val="0"/>
        <w:adjustRightInd w:val="0"/>
        <w:spacing w:after="120"/>
        <w:jc w:val="center"/>
        <w:rPr>
          <w:rFonts w:ascii="Times New Roman" w:hAnsi="Times New Roman" w:cs="Times New Roman"/>
          <w:b/>
          <w:sz w:val="28"/>
          <w:szCs w:val="28"/>
        </w:rPr>
      </w:pPr>
      <w:r>
        <w:rPr>
          <w:rFonts w:ascii="Times New Roman" w:hAnsi="Times New Roman" w:cs="Times New Roman"/>
          <w:b/>
          <w:sz w:val="28"/>
          <w:szCs w:val="28"/>
        </w:rPr>
        <w:t>Участники</w:t>
      </w:r>
    </w:p>
    <w:p w:rsidR="00170F5E" w:rsidRDefault="00170F5E" w:rsidP="00170F5E">
      <w:pPr>
        <w:pStyle w:val="a5"/>
        <w:numPr>
          <w:ilvl w:val="1"/>
          <w:numId w:val="1"/>
        </w:num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К участию в Соревновании допускаются водители, имеющие водительское удостоверение категории «А», «А</w:t>
      </w:r>
      <w:proofErr w:type="gramStart"/>
      <w:r>
        <w:rPr>
          <w:rFonts w:ascii="Times New Roman" w:hAnsi="Times New Roman" w:cs="Times New Roman"/>
          <w:sz w:val="28"/>
          <w:szCs w:val="28"/>
        </w:rPr>
        <w:t>1</w:t>
      </w:r>
      <w:proofErr w:type="gramEnd"/>
      <w:r>
        <w:rPr>
          <w:rFonts w:ascii="Times New Roman" w:hAnsi="Times New Roman" w:cs="Times New Roman"/>
          <w:sz w:val="28"/>
          <w:szCs w:val="28"/>
        </w:rPr>
        <w:t>» («В» или «М» для скутеров до 50 сс) или гоночную лицензию.</w:t>
      </w:r>
    </w:p>
    <w:p w:rsidR="00170F5E" w:rsidRDefault="00170F5E" w:rsidP="00170F5E">
      <w:pPr>
        <w:pStyle w:val="a5"/>
        <w:numPr>
          <w:ilvl w:val="1"/>
          <w:numId w:val="1"/>
        </w:num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Участники в обязательном порядке должны быть экипированы застегивающимися шлемами (интеграл, модуляр, кроссовый, открытый 3/4), наколенниками, налокотниками, перчатками. Допускается использование мотобрюк, мотокурток и мотокомбинезонов со встроенной защитой (наколенники, налокотники).</w:t>
      </w:r>
    </w:p>
    <w:p w:rsidR="00170F5E" w:rsidRDefault="00170F5E" w:rsidP="00170F5E">
      <w:pPr>
        <w:pStyle w:val="a5"/>
        <w:numPr>
          <w:ilvl w:val="1"/>
          <w:numId w:val="1"/>
        </w:num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В Соревновании участник имеет право использовать только заявленный и прошедший ТК мотоцикл. Допускается участие на одном мотоцикле нескольких участников.</w:t>
      </w:r>
    </w:p>
    <w:p w:rsidR="00170F5E" w:rsidRDefault="00170F5E" w:rsidP="00170F5E">
      <w:pPr>
        <w:pStyle w:val="a5"/>
        <w:numPr>
          <w:ilvl w:val="1"/>
          <w:numId w:val="1"/>
        </w:num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Допускается участие одного Участника на разных мотоциклах, при этом общее количество попыток для данного Участника, на всех используемых им мотоциклах, в совокупности не должно превышать общее количество попыток каждого из остальных Участников – две попытки.</w:t>
      </w:r>
    </w:p>
    <w:p w:rsidR="00170F5E" w:rsidRDefault="00170F5E" w:rsidP="00170F5E">
      <w:pPr>
        <w:pStyle w:val="a5"/>
        <w:numPr>
          <w:ilvl w:val="1"/>
          <w:numId w:val="1"/>
        </w:num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Допускаются до участия лица младше 18 лет, при условии предоставления согласия родителей на участие в соревнованиях, либо участвовать в соревнованиях в сопровождение родителей или официальных представителей, либо быть спортсменами детской </w:t>
      </w:r>
      <w:r>
        <w:rPr>
          <w:rFonts w:ascii="Times New Roman" w:hAnsi="Times New Roman" w:cs="Times New Roman"/>
          <w:sz w:val="28"/>
          <w:szCs w:val="28"/>
        </w:rPr>
        <w:lastRenderedPageBreak/>
        <w:t>юношеской спортивной школы и выступат</w:t>
      </w:r>
      <w:r w:rsidR="004916BF">
        <w:rPr>
          <w:rFonts w:ascii="Times New Roman" w:hAnsi="Times New Roman" w:cs="Times New Roman"/>
          <w:sz w:val="28"/>
          <w:szCs w:val="28"/>
        </w:rPr>
        <w:t xml:space="preserve">ь под руководством тренера. </w:t>
      </w:r>
    </w:p>
    <w:p w:rsidR="00170F5E" w:rsidRDefault="00170F5E" w:rsidP="00170F5E">
      <w:pPr>
        <w:pStyle w:val="a5"/>
        <w:numPr>
          <w:ilvl w:val="1"/>
          <w:numId w:val="1"/>
        </w:num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Участник может принимать участие на мотоциклах той кубатуры, к управлению которыми он допущен согласно категории Водительского удостоверения.</w:t>
      </w:r>
    </w:p>
    <w:p w:rsidR="00170F5E" w:rsidRDefault="00170F5E" w:rsidP="00170F5E">
      <w:pPr>
        <w:pStyle w:val="a5"/>
        <w:numPr>
          <w:ilvl w:val="1"/>
          <w:numId w:val="1"/>
        </w:num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Участник может принять участие в Соревновании только в двух заездах. При возникновении технической проблемы со стороны Организатора участнику допускается сделать повторный заезд, в этом случае в зачёт идёт результат повторного заезда.</w:t>
      </w:r>
    </w:p>
    <w:p w:rsidR="00170F5E" w:rsidRDefault="00170F5E" w:rsidP="00170F5E">
      <w:pPr>
        <w:pStyle w:val="a5"/>
        <w:numPr>
          <w:ilvl w:val="1"/>
          <w:numId w:val="1"/>
        </w:numPr>
        <w:autoSpaceDE w:val="0"/>
        <w:autoSpaceDN w:val="0"/>
        <w:adjustRightInd w:val="0"/>
        <w:spacing w:after="120"/>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Каждый участник должен иметь страховой полис на сумму не менее 100 000 р. и заполненную заявку, с информацией о состоянии здоровья.</w:t>
      </w:r>
    </w:p>
    <w:p w:rsidR="00170F5E" w:rsidRDefault="00170F5E" w:rsidP="00170F5E">
      <w:pPr>
        <w:pStyle w:val="a5"/>
        <w:autoSpaceDE w:val="0"/>
        <w:autoSpaceDN w:val="0"/>
        <w:adjustRightInd w:val="0"/>
        <w:spacing w:after="120"/>
        <w:ind w:left="858"/>
        <w:jc w:val="both"/>
        <w:rPr>
          <w:rFonts w:ascii="Times New Roman" w:hAnsi="Times New Roman" w:cs="Times New Roman"/>
          <w:b/>
          <w:sz w:val="28"/>
          <w:szCs w:val="28"/>
        </w:rPr>
      </w:pPr>
      <w:r>
        <w:rPr>
          <w:rStyle w:val="a3"/>
          <w:rFonts w:cs="Helvetica"/>
          <w:color w:val="333333"/>
          <w:sz w:val="21"/>
          <w:szCs w:val="21"/>
          <w:u w:val="none"/>
          <w:shd w:val="clear" w:color="auto" w:fill="F9F9F9"/>
        </w:rPr>
        <w:t xml:space="preserve"> </w:t>
      </w:r>
    </w:p>
    <w:p w:rsidR="00170F5E" w:rsidRDefault="00170F5E" w:rsidP="00170F5E">
      <w:pPr>
        <w:pStyle w:val="a5"/>
        <w:numPr>
          <w:ilvl w:val="0"/>
          <w:numId w:val="1"/>
        </w:numPr>
        <w:autoSpaceDE w:val="0"/>
        <w:autoSpaceDN w:val="0"/>
        <w:adjustRightInd w:val="0"/>
        <w:spacing w:after="120"/>
        <w:jc w:val="center"/>
        <w:rPr>
          <w:rFonts w:ascii="Times New Roman" w:hAnsi="Times New Roman" w:cs="Times New Roman"/>
          <w:b/>
          <w:sz w:val="28"/>
          <w:szCs w:val="28"/>
        </w:rPr>
      </w:pPr>
      <w:r>
        <w:rPr>
          <w:rFonts w:ascii="Times New Roman" w:hAnsi="Times New Roman" w:cs="Times New Roman"/>
          <w:b/>
          <w:bCs/>
          <w:sz w:val="28"/>
          <w:szCs w:val="28"/>
        </w:rPr>
        <w:t xml:space="preserve">Требования </w:t>
      </w:r>
      <w:proofErr w:type="gramStart"/>
      <w:r>
        <w:rPr>
          <w:rFonts w:ascii="Times New Roman" w:hAnsi="Times New Roman" w:cs="Times New Roman"/>
          <w:b/>
          <w:bCs/>
          <w:sz w:val="28"/>
          <w:szCs w:val="28"/>
        </w:rPr>
        <w:t>к</w:t>
      </w:r>
      <w:proofErr w:type="gramEnd"/>
      <w:r>
        <w:rPr>
          <w:rFonts w:ascii="Times New Roman" w:hAnsi="Times New Roman" w:cs="Times New Roman"/>
          <w:b/>
          <w:bCs/>
          <w:sz w:val="28"/>
          <w:szCs w:val="28"/>
        </w:rPr>
        <w:t xml:space="preserve"> ТС</w:t>
      </w:r>
    </w:p>
    <w:p w:rsidR="00170F5E" w:rsidRDefault="00170F5E" w:rsidP="00170F5E">
      <w:pPr>
        <w:pStyle w:val="a5"/>
        <w:autoSpaceDE w:val="0"/>
        <w:autoSpaceDN w:val="0"/>
        <w:adjustRightInd w:val="0"/>
        <w:spacing w:after="120"/>
        <w:ind w:left="360"/>
        <w:rPr>
          <w:rFonts w:ascii="Times New Roman" w:hAnsi="Times New Roman" w:cs="Times New Roman"/>
          <w:b/>
          <w:sz w:val="28"/>
          <w:szCs w:val="28"/>
        </w:rPr>
      </w:pPr>
    </w:p>
    <w:p w:rsidR="00170F5E" w:rsidRDefault="00170F5E" w:rsidP="00170F5E">
      <w:pPr>
        <w:pStyle w:val="a5"/>
        <w:numPr>
          <w:ilvl w:val="1"/>
          <w:numId w:val="1"/>
        </w:numPr>
        <w:autoSpaceDE w:val="0"/>
        <w:autoSpaceDN w:val="0"/>
        <w:adjustRightInd w:val="0"/>
        <w:spacing w:after="120"/>
        <w:jc w:val="both"/>
        <w:rPr>
          <w:rFonts w:ascii="Times New Roman" w:hAnsi="Times New Roman" w:cs="Times New Roman"/>
          <w:sz w:val="28"/>
          <w:szCs w:val="28"/>
        </w:rPr>
      </w:pPr>
      <w:r>
        <w:t xml:space="preserve"> </w:t>
      </w:r>
      <w:r>
        <w:tab/>
      </w:r>
      <w:r>
        <w:rPr>
          <w:rFonts w:ascii="Times New Roman" w:hAnsi="Times New Roman" w:cs="Times New Roman"/>
          <w:sz w:val="28"/>
          <w:szCs w:val="28"/>
        </w:rPr>
        <w:t>К участию допускаются технически исправные двухколёсные мотосредства без бокового прицепа категории «А», «А</w:t>
      </w:r>
      <w:proofErr w:type="gramStart"/>
      <w:r>
        <w:rPr>
          <w:rFonts w:ascii="Times New Roman" w:hAnsi="Times New Roman" w:cs="Times New Roman"/>
          <w:sz w:val="28"/>
          <w:szCs w:val="28"/>
        </w:rPr>
        <w:t>1</w:t>
      </w:r>
      <w:proofErr w:type="gramEnd"/>
      <w:r>
        <w:rPr>
          <w:rFonts w:ascii="Times New Roman" w:hAnsi="Times New Roman" w:cs="Times New Roman"/>
          <w:sz w:val="28"/>
          <w:szCs w:val="28"/>
        </w:rPr>
        <w:t>», «М» как отечественного, так и импортного производства.</w:t>
      </w:r>
    </w:p>
    <w:p w:rsidR="00170F5E" w:rsidRDefault="00170F5E" w:rsidP="00170F5E">
      <w:pPr>
        <w:pStyle w:val="a5"/>
        <w:numPr>
          <w:ilvl w:val="1"/>
          <w:numId w:val="1"/>
        </w:num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К участию допускаются ТС в исправном состоянии, без видимых подтеков технических жидкостей с надежно закрепленной аккумуляторной батареей. </w:t>
      </w:r>
    </w:p>
    <w:p w:rsidR="00170F5E" w:rsidRDefault="00170F5E" w:rsidP="00170F5E">
      <w:pPr>
        <w:pStyle w:val="a5"/>
        <w:numPr>
          <w:ilvl w:val="1"/>
          <w:numId w:val="1"/>
        </w:num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Минимальный остаток протектора покрышек должен соответствовать «Основным положениям по допуску транспортных средств к эксплуатации и обязанностям должностных лиц по обеспечению безопасности дорожного движения» (ред. от 31.12.2020). Использование покрышек типа «слик» допускается. </w:t>
      </w:r>
    </w:p>
    <w:p w:rsidR="00170F5E" w:rsidRDefault="00170F5E" w:rsidP="00170F5E">
      <w:pPr>
        <w:pStyle w:val="a5"/>
        <w:numPr>
          <w:ilvl w:val="1"/>
          <w:numId w:val="1"/>
        </w:num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ТС должно быть зарегистрировано в установленном порядке. Участник должен иметь на данное ТС действующий на время проведения соревнований полис обязательного страхования автогражданской ответственности (ОСАГО), в котором должны быть указаны все лица (если полис не является неограниченным), участвующие в соревнованиях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данном ТС. </w:t>
      </w:r>
    </w:p>
    <w:p w:rsidR="00170F5E" w:rsidRDefault="00170F5E" w:rsidP="00170F5E">
      <w:pPr>
        <w:pStyle w:val="a5"/>
        <w:numPr>
          <w:ilvl w:val="1"/>
          <w:numId w:val="1"/>
        </w:num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Мотоцикл не должен быть оборудован приспособлениями, препятствующими падению мотоцикла (дополнительные колеса и выносы). Защитные дуги к данным приспособлениям не относятся.</w:t>
      </w:r>
    </w:p>
    <w:p w:rsidR="00170F5E" w:rsidRDefault="00170F5E" w:rsidP="00170F5E">
      <w:pPr>
        <w:pStyle w:val="a5"/>
        <w:numPr>
          <w:ilvl w:val="1"/>
          <w:numId w:val="1"/>
        </w:num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Использование приспособления, для искусственного прогрева резины (грелки) допускается. </w:t>
      </w:r>
    </w:p>
    <w:p w:rsidR="00170F5E" w:rsidRDefault="00170F5E" w:rsidP="00170F5E">
      <w:pPr>
        <w:pStyle w:val="a5"/>
        <w:numPr>
          <w:ilvl w:val="1"/>
          <w:numId w:val="1"/>
        </w:num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Стартовые номера Участникам будут выданы во время регистрации.</w:t>
      </w:r>
    </w:p>
    <w:p w:rsidR="00170F5E" w:rsidRDefault="00170F5E" w:rsidP="00170F5E">
      <w:pPr>
        <w:pStyle w:val="a5"/>
        <w:numPr>
          <w:ilvl w:val="1"/>
          <w:numId w:val="1"/>
        </w:num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rPr>
        <w:tab/>
        <w:t>Соответствие ТС требованиям Регламента соревнований проверяется на технической инспекции (Техинспекции), которая осуществляется после регистрации Участника.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выявлены несоответствия, Участнику предлагается их устранить и пройти Техинспекцию повторно (до начала соревнований). В случае отказа или повторного несоответствия Регламенту, Участник к Соревнованиям не допускается. </w:t>
      </w:r>
    </w:p>
    <w:p w:rsidR="00170F5E" w:rsidRDefault="00170F5E" w:rsidP="00170F5E">
      <w:pPr>
        <w:pStyle w:val="a5"/>
        <w:numPr>
          <w:ilvl w:val="1"/>
          <w:numId w:val="1"/>
        </w:num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Организаторы не несут ответственности за легальность техники, участвующей в соревновании.</w:t>
      </w:r>
    </w:p>
    <w:p w:rsidR="00170F5E" w:rsidRDefault="00170F5E" w:rsidP="00170F5E">
      <w:pPr>
        <w:pStyle w:val="a5"/>
        <w:numPr>
          <w:ilvl w:val="1"/>
          <w:numId w:val="1"/>
        </w:num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sz w:val="28"/>
          <w:szCs w:val="28"/>
        </w:rPr>
        <w:t>Наличие работоспособной кнопки экстренной остановки двигателя на правом пульте мотоцикла или работоспособной системы «Kill-switch» (прерыватель зажигания/чека для принудительной остановки двигателя в случае падения). Для мотоциклов участников, которые используют нештатные обороты двигателя, использование работоспособной системы «Kill-switch» обязательно.</w:t>
      </w:r>
    </w:p>
    <w:p w:rsidR="00170F5E" w:rsidRDefault="00170F5E" w:rsidP="00170F5E">
      <w:pPr>
        <w:pStyle w:val="a5"/>
        <w:numPr>
          <w:ilvl w:val="1"/>
          <w:numId w:val="1"/>
        </w:num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sz w:val="28"/>
          <w:szCs w:val="28"/>
        </w:rPr>
        <w:t>На мотоцикле не должна быть нанесена (любым способом) информация, противоречащая законодательству РФ, препятствующая объективному распознаванию стартового номера и наклеек спонсоров Соревнования или антиреклама спонсоров и Организаторов Соревнования.</w:t>
      </w:r>
    </w:p>
    <w:p w:rsidR="00170F5E" w:rsidRDefault="00170F5E" w:rsidP="00170F5E">
      <w:pPr>
        <w:pStyle w:val="a5"/>
        <w:autoSpaceDE w:val="0"/>
        <w:autoSpaceDN w:val="0"/>
        <w:adjustRightInd w:val="0"/>
        <w:spacing w:after="120"/>
        <w:ind w:left="792"/>
        <w:jc w:val="both"/>
        <w:rPr>
          <w:rFonts w:ascii="Times New Roman" w:hAnsi="Times New Roman" w:cs="Times New Roman"/>
          <w:sz w:val="28"/>
          <w:szCs w:val="28"/>
        </w:rPr>
      </w:pPr>
    </w:p>
    <w:p w:rsidR="00170F5E" w:rsidRDefault="00170F5E" w:rsidP="00170F5E">
      <w:pPr>
        <w:pStyle w:val="a5"/>
        <w:numPr>
          <w:ilvl w:val="0"/>
          <w:numId w:val="1"/>
        </w:numPr>
        <w:autoSpaceDE w:val="0"/>
        <w:autoSpaceDN w:val="0"/>
        <w:adjustRightInd w:val="0"/>
        <w:spacing w:after="120"/>
        <w:jc w:val="center"/>
        <w:rPr>
          <w:rFonts w:ascii="Times New Roman" w:hAnsi="Times New Roman" w:cs="Times New Roman"/>
          <w:b/>
          <w:bCs/>
          <w:sz w:val="28"/>
          <w:szCs w:val="28"/>
        </w:rPr>
      </w:pPr>
      <w:r>
        <w:rPr>
          <w:rFonts w:ascii="Times New Roman" w:hAnsi="Times New Roman" w:cs="Times New Roman"/>
          <w:b/>
          <w:bCs/>
          <w:sz w:val="28"/>
          <w:szCs w:val="28"/>
        </w:rPr>
        <w:t>Судейство</w:t>
      </w:r>
    </w:p>
    <w:p w:rsidR="00170F5E" w:rsidRDefault="00170F5E" w:rsidP="00170F5E">
      <w:pPr>
        <w:pStyle w:val="a5"/>
        <w:numPr>
          <w:ilvl w:val="1"/>
          <w:numId w:val="1"/>
        </w:numPr>
        <w:autoSpaceDE w:val="0"/>
        <w:autoSpaceDN w:val="0"/>
        <w:adjustRightInd w:val="0"/>
        <w:spacing w:after="120"/>
        <w:rPr>
          <w:rFonts w:ascii="Times New Roman" w:hAnsi="Times New Roman" w:cs="Times New Roman"/>
          <w:sz w:val="28"/>
          <w:szCs w:val="28"/>
        </w:rPr>
      </w:pPr>
      <w:r>
        <w:rPr>
          <w:rFonts w:ascii="Times New Roman" w:hAnsi="Times New Roman" w:cs="Times New Roman"/>
          <w:sz w:val="28"/>
          <w:szCs w:val="28"/>
        </w:rPr>
        <w:t>Судейство осуществляют судьи: гл</w:t>
      </w:r>
      <w:r w:rsidR="00F232F7">
        <w:rPr>
          <w:rFonts w:ascii="Times New Roman" w:hAnsi="Times New Roman" w:cs="Times New Roman"/>
          <w:sz w:val="28"/>
          <w:szCs w:val="28"/>
        </w:rPr>
        <w:t>авный судья –</w:t>
      </w:r>
      <w:r w:rsidR="00B8452F">
        <w:rPr>
          <w:rFonts w:ascii="Times New Roman" w:hAnsi="Times New Roman" w:cs="Times New Roman"/>
          <w:sz w:val="28"/>
          <w:szCs w:val="28"/>
        </w:rPr>
        <w:t xml:space="preserve"> Малкова Светлана Сергеевна</w:t>
      </w:r>
      <w:proofErr w:type="gramStart"/>
      <w:r w:rsidR="00F232F7">
        <w:rPr>
          <w:rFonts w:ascii="Times New Roman" w:hAnsi="Times New Roman" w:cs="Times New Roman"/>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 xml:space="preserve"> Второй судья – </w:t>
      </w:r>
      <w:r w:rsidR="00F232F7">
        <w:rPr>
          <w:rFonts w:ascii="Times New Roman" w:hAnsi="Times New Roman" w:cs="Times New Roman"/>
          <w:sz w:val="28"/>
          <w:szCs w:val="28"/>
        </w:rPr>
        <w:t>судь</w:t>
      </w:r>
      <w:r w:rsidR="000D398B">
        <w:rPr>
          <w:rFonts w:ascii="Times New Roman" w:hAnsi="Times New Roman" w:cs="Times New Roman"/>
          <w:sz w:val="28"/>
          <w:szCs w:val="28"/>
        </w:rPr>
        <w:t>я Алексей Владимирович Чусов</w:t>
      </w:r>
      <w:r>
        <w:rPr>
          <w:rFonts w:ascii="Times New Roman" w:hAnsi="Times New Roman" w:cs="Times New Roman"/>
          <w:sz w:val="28"/>
          <w:szCs w:val="28"/>
        </w:rPr>
        <w:t>.</w:t>
      </w:r>
    </w:p>
    <w:p w:rsidR="00170F5E" w:rsidRDefault="00170F5E" w:rsidP="00170F5E">
      <w:pPr>
        <w:pStyle w:val="a5"/>
        <w:autoSpaceDE w:val="0"/>
        <w:autoSpaceDN w:val="0"/>
        <w:adjustRightInd w:val="0"/>
        <w:spacing w:after="120"/>
        <w:ind w:left="858"/>
        <w:rPr>
          <w:rFonts w:ascii="Times New Roman" w:hAnsi="Times New Roman" w:cs="Times New Roman"/>
          <w:sz w:val="28"/>
          <w:szCs w:val="28"/>
        </w:rPr>
      </w:pPr>
    </w:p>
    <w:p w:rsidR="00170F5E" w:rsidRDefault="00170F5E" w:rsidP="00170F5E">
      <w:pPr>
        <w:pStyle w:val="a5"/>
        <w:numPr>
          <w:ilvl w:val="0"/>
          <w:numId w:val="1"/>
        </w:numPr>
        <w:autoSpaceDE w:val="0"/>
        <w:autoSpaceDN w:val="0"/>
        <w:adjustRightInd w:val="0"/>
        <w:spacing w:after="120"/>
        <w:jc w:val="center"/>
        <w:rPr>
          <w:rFonts w:ascii="Times New Roman" w:hAnsi="Times New Roman" w:cs="Times New Roman"/>
          <w:sz w:val="28"/>
          <w:szCs w:val="28"/>
        </w:rPr>
      </w:pPr>
      <w:r>
        <w:rPr>
          <w:rFonts w:ascii="Times New Roman" w:hAnsi="Times New Roman" w:cs="Times New Roman"/>
          <w:b/>
          <w:bCs/>
          <w:sz w:val="28"/>
          <w:szCs w:val="28"/>
        </w:rPr>
        <w:t>Классы участников соревнования</w:t>
      </w:r>
    </w:p>
    <w:p w:rsidR="00170F5E" w:rsidRDefault="00170F5E" w:rsidP="00170F5E">
      <w:pPr>
        <w:pStyle w:val="a5"/>
        <w:autoSpaceDE w:val="0"/>
        <w:autoSpaceDN w:val="0"/>
        <w:adjustRightInd w:val="0"/>
        <w:spacing w:after="120"/>
        <w:ind w:left="360"/>
        <w:rPr>
          <w:rFonts w:ascii="Times New Roman" w:hAnsi="Times New Roman" w:cs="Times New Roman"/>
          <w:sz w:val="28"/>
          <w:szCs w:val="28"/>
        </w:rPr>
      </w:pPr>
    </w:p>
    <w:p w:rsidR="00170F5E" w:rsidRDefault="00170F5E" w:rsidP="00170F5E">
      <w:pPr>
        <w:pStyle w:val="a5"/>
        <w:numPr>
          <w:ilvl w:val="1"/>
          <w:numId w:val="1"/>
        </w:num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sz w:val="28"/>
          <w:szCs w:val="28"/>
        </w:rPr>
        <w:t>К участию в соревнованиях допускаются участники всех классов.</w:t>
      </w:r>
    </w:p>
    <w:p w:rsidR="00170F5E" w:rsidRDefault="00170F5E" w:rsidP="00170F5E">
      <w:pPr>
        <w:pStyle w:val="a5"/>
        <w:numPr>
          <w:ilvl w:val="1"/>
          <w:numId w:val="1"/>
        </w:numPr>
        <w:autoSpaceDE w:val="0"/>
        <w:autoSpaceDN w:val="0"/>
        <w:adjustRightInd w:val="0"/>
        <w:spacing w:after="120"/>
        <w:jc w:val="both"/>
        <w:rPr>
          <w:rFonts w:ascii="Times New Roman" w:hAnsi="Times New Roman" w:cs="Times New Roman"/>
          <w:b/>
          <w:bCs/>
          <w:sz w:val="28"/>
          <w:szCs w:val="28"/>
        </w:rPr>
      </w:pPr>
      <w:r>
        <w:rPr>
          <w:rFonts w:ascii="Times New Roman" w:hAnsi="Times New Roman" w:cs="Times New Roman"/>
          <w:sz w:val="28"/>
          <w:szCs w:val="28"/>
        </w:rPr>
        <w:t xml:space="preserve">На основе лучшего времени участников соревнований рассчитывается эталонное время трассы – теоретический результат, который на этой трассе показал бы участник </w:t>
      </w:r>
      <w:r>
        <w:rPr>
          <w:rFonts w:ascii="Times New Roman" w:hAnsi="Times New Roman" w:cs="Times New Roman"/>
          <w:b/>
          <w:bCs/>
          <w:sz w:val="28"/>
          <w:szCs w:val="28"/>
        </w:rPr>
        <w:t>класса А.</w:t>
      </w:r>
    </w:p>
    <w:p w:rsidR="00170F5E" w:rsidRDefault="00170F5E" w:rsidP="00170F5E">
      <w:pPr>
        <w:autoSpaceDE w:val="0"/>
        <w:autoSpaceDN w:val="0"/>
        <w:adjustRightInd w:val="0"/>
        <w:spacing w:after="120"/>
        <w:ind w:firstLine="708"/>
        <w:jc w:val="both"/>
        <w:rPr>
          <w:rFonts w:ascii="Times New Roman" w:hAnsi="Times New Roman" w:cs="Times New Roman"/>
          <w:sz w:val="28"/>
          <w:szCs w:val="28"/>
        </w:rPr>
      </w:pPr>
      <w:r>
        <w:rPr>
          <w:rFonts w:ascii="Times New Roman" w:hAnsi="Times New Roman" w:cs="Times New Roman"/>
          <w:b/>
          <w:bCs/>
          <w:sz w:val="28"/>
          <w:szCs w:val="28"/>
        </w:rPr>
        <w:t>Класс B:</w:t>
      </w:r>
      <w:r>
        <w:rPr>
          <w:rFonts w:ascii="Times New Roman" w:hAnsi="Times New Roman" w:cs="Times New Roman"/>
          <w:sz w:val="28"/>
          <w:szCs w:val="28"/>
        </w:rPr>
        <w:t xml:space="preserve">  Мотоциклисты, показавшие время менее 105% от </w:t>
      </w:r>
      <w:proofErr w:type="gramStart"/>
      <w:r>
        <w:rPr>
          <w:rFonts w:ascii="Times New Roman" w:hAnsi="Times New Roman" w:cs="Times New Roman"/>
          <w:sz w:val="28"/>
          <w:szCs w:val="28"/>
        </w:rPr>
        <w:t>эталонного</w:t>
      </w:r>
      <w:proofErr w:type="gramEnd"/>
      <w:r>
        <w:rPr>
          <w:rFonts w:ascii="Times New Roman" w:hAnsi="Times New Roman" w:cs="Times New Roman"/>
          <w:sz w:val="28"/>
          <w:szCs w:val="28"/>
        </w:rPr>
        <w:t xml:space="preserve">. </w:t>
      </w:r>
    </w:p>
    <w:p w:rsidR="00170F5E" w:rsidRDefault="00170F5E" w:rsidP="00170F5E">
      <w:pPr>
        <w:autoSpaceDE w:val="0"/>
        <w:autoSpaceDN w:val="0"/>
        <w:adjustRightInd w:val="0"/>
        <w:spacing w:after="120"/>
        <w:ind w:firstLine="708"/>
        <w:jc w:val="both"/>
        <w:rPr>
          <w:rFonts w:ascii="Times New Roman" w:hAnsi="Times New Roman" w:cs="Times New Roman"/>
          <w:sz w:val="28"/>
          <w:szCs w:val="28"/>
        </w:rPr>
      </w:pPr>
      <w:r>
        <w:rPr>
          <w:rFonts w:ascii="Times New Roman" w:hAnsi="Times New Roman" w:cs="Times New Roman"/>
          <w:b/>
          <w:bCs/>
          <w:sz w:val="28"/>
          <w:szCs w:val="28"/>
        </w:rPr>
        <w:t>Класс С</w:t>
      </w:r>
      <w:proofErr w:type="gramStart"/>
      <w:r>
        <w:rPr>
          <w:rFonts w:ascii="Times New Roman" w:hAnsi="Times New Roman" w:cs="Times New Roman"/>
          <w:b/>
          <w:bCs/>
          <w:sz w:val="28"/>
          <w:szCs w:val="28"/>
        </w:rPr>
        <w:t>1</w:t>
      </w:r>
      <w:proofErr w:type="gramEnd"/>
      <w:r>
        <w:rPr>
          <w:rFonts w:ascii="Times New Roman" w:hAnsi="Times New Roman" w:cs="Times New Roman"/>
          <w:b/>
          <w:bCs/>
          <w:sz w:val="28"/>
          <w:szCs w:val="28"/>
        </w:rPr>
        <w:t>:</w:t>
      </w:r>
      <w:r>
        <w:rPr>
          <w:rFonts w:ascii="Times New Roman" w:hAnsi="Times New Roman" w:cs="Times New Roman"/>
          <w:sz w:val="28"/>
          <w:szCs w:val="28"/>
        </w:rPr>
        <w:t xml:space="preserve"> Мотоциклисты, показавшие время менее 110% от </w:t>
      </w:r>
      <w:proofErr w:type="gramStart"/>
      <w:r>
        <w:rPr>
          <w:rFonts w:ascii="Times New Roman" w:hAnsi="Times New Roman" w:cs="Times New Roman"/>
          <w:sz w:val="28"/>
          <w:szCs w:val="28"/>
        </w:rPr>
        <w:t>эталонного</w:t>
      </w:r>
      <w:proofErr w:type="gramEnd"/>
      <w:r>
        <w:rPr>
          <w:rFonts w:ascii="Times New Roman" w:hAnsi="Times New Roman" w:cs="Times New Roman"/>
          <w:sz w:val="28"/>
          <w:szCs w:val="28"/>
        </w:rPr>
        <w:t xml:space="preserve">. </w:t>
      </w:r>
    </w:p>
    <w:p w:rsidR="00170F5E" w:rsidRDefault="00170F5E" w:rsidP="00170F5E">
      <w:pPr>
        <w:autoSpaceDE w:val="0"/>
        <w:autoSpaceDN w:val="0"/>
        <w:adjustRightInd w:val="0"/>
        <w:spacing w:after="120"/>
        <w:ind w:firstLine="708"/>
        <w:jc w:val="both"/>
        <w:rPr>
          <w:rFonts w:ascii="Times New Roman" w:hAnsi="Times New Roman" w:cs="Times New Roman"/>
          <w:sz w:val="28"/>
          <w:szCs w:val="28"/>
        </w:rPr>
      </w:pPr>
      <w:r>
        <w:rPr>
          <w:rFonts w:ascii="Times New Roman" w:hAnsi="Times New Roman" w:cs="Times New Roman"/>
          <w:b/>
          <w:bCs/>
          <w:sz w:val="28"/>
          <w:szCs w:val="28"/>
        </w:rPr>
        <w:t>Класс С</w:t>
      </w:r>
      <w:proofErr w:type="gramStart"/>
      <w:r>
        <w:rPr>
          <w:rFonts w:ascii="Times New Roman" w:hAnsi="Times New Roman" w:cs="Times New Roman"/>
          <w:b/>
          <w:bCs/>
          <w:sz w:val="28"/>
          <w:szCs w:val="28"/>
        </w:rPr>
        <w:t>2</w:t>
      </w:r>
      <w:proofErr w:type="gramEnd"/>
      <w:r>
        <w:rPr>
          <w:rFonts w:ascii="Times New Roman" w:hAnsi="Times New Roman" w:cs="Times New Roman"/>
          <w:b/>
          <w:bCs/>
          <w:sz w:val="28"/>
          <w:szCs w:val="28"/>
        </w:rPr>
        <w:t>:</w:t>
      </w:r>
      <w:r>
        <w:rPr>
          <w:rFonts w:ascii="Times New Roman" w:hAnsi="Times New Roman" w:cs="Times New Roman"/>
          <w:sz w:val="28"/>
          <w:szCs w:val="28"/>
        </w:rPr>
        <w:t xml:space="preserve"> Мотоциклисты, показавшие время менее 115% от </w:t>
      </w:r>
      <w:proofErr w:type="gramStart"/>
      <w:r>
        <w:rPr>
          <w:rFonts w:ascii="Times New Roman" w:hAnsi="Times New Roman" w:cs="Times New Roman"/>
          <w:sz w:val="28"/>
          <w:szCs w:val="28"/>
        </w:rPr>
        <w:t>эталонного</w:t>
      </w:r>
      <w:proofErr w:type="gramEnd"/>
      <w:r>
        <w:rPr>
          <w:rFonts w:ascii="Times New Roman" w:hAnsi="Times New Roman" w:cs="Times New Roman"/>
          <w:sz w:val="28"/>
          <w:szCs w:val="28"/>
        </w:rPr>
        <w:t xml:space="preserve">.  </w:t>
      </w:r>
    </w:p>
    <w:p w:rsidR="00170F5E" w:rsidRDefault="00170F5E" w:rsidP="00170F5E">
      <w:pPr>
        <w:autoSpaceDE w:val="0"/>
        <w:autoSpaceDN w:val="0"/>
        <w:adjustRightInd w:val="0"/>
        <w:spacing w:after="120"/>
        <w:ind w:firstLine="708"/>
        <w:jc w:val="both"/>
        <w:rPr>
          <w:rFonts w:ascii="Times New Roman" w:hAnsi="Times New Roman" w:cs="Times New Roman"/>
          <w:sz w:val="28"/>
          <w:szCs w:val="28"/>
        </w:rPr>
      </w:pPr>
      <w:r>
        <w:rPr>
          <w:rFonts w:ascii="Times New Roman" w:hAnsi="Times New Roman" w:cs="Times New Roman"/>
          <w:b/>
          <w:bCs/>
          <w:sz w:val="28"/>
          <w:szCs w:val="28"/>
        </w:rPr>
        <w:lastRenderedPageBreak/>
        <w:t>Класс С3:</w:t>
      </w:r>
      <w:r>
        <w:rPr>
          <w:rFonts w:ascii="Times New Roman" w:hAnsi="Times New Roman" w:cs="Times New Roman"/>
          <w:sz w:val="28"/>
          <w:szCs w:val="28"/>
        </w:rPr>
        <w:t xml:space="preserve"> Мотоциклисты, показавшие время менее 120% от </w:t>
      </w:r>
      <w:proofErr w:type="gramStart"/>
      <w:r>
        <w:rPr>
          <w:rFonts w:ascii="Times New Roman" w:hAnsi="Times New Roman" w:cs="Times New Roman"/>
          <w:sz w:val="28"/>
          <w:szCs w:val="28"/>
        </w:rPr>
        <w:t>эталонного</w:t>
      </w:r>
      <w:proofErr w:type="gramEnd"/>
      <w:r>
        <w:rPr>
          <w:rFonts w:ascii="Times New Roman" w:hAnsi="Times New Roman" w:cs="Times New Roman"/>
          <w:sz w:val="28"/>
          <w:szCs w:val="28"/>
        </w:rPr>
        <w:t xml:space="preserve">.  </w:t>
      </w:r>
    </w:p>
    <w:p w:rsidR="00170F5E" w:rsidRDefault="00170F5E" w:rsidP="00170F5E">
      <w:pPr>
        <w:autoSpaceDE w:val="0"/>
        <w:autoSpaceDN w:val="0"/>
        <w:adjustRightInd w:val="0"/>
        <w:spacing w:after="120"/>
        <w:ind w:firstLine="708"/>
        <w:jc w:val="both"/>
        <w:rPr>
          <w:rFonts w:ascii="Times New Roman" w:hAnsi="Times New Roman" w:cs="Times New Roman"/>
          <w:sz w:val="28"/>
          <w:szCs w:val="28"/>
        </w:rPr>
      </w:pPr>
      <w:r>
        <w:rPr>
          <w:rFonts w:ascii="Times New Roman" w:hAnsi="Times New Roman" w:cs="Times New Roman"/>
          <w:b/>
          <w:bCs/>
          <w:sz w:val="28"/>
          <w:szCs w:val="28"/>
        </w:rPr>
        <w:t>Класс D1:</w:t>
      </w:r>
      <w:r>
        <w:rPr>
          <w:rFonts w:ascii="Times New Roman" w:hAnsi="Times New Roman" w:cs="Times New Roman"/>
          <w:sz w:val="28"/>
          <w:szCs w:val="28"/>
        </w:rPr>
        <w:t xml:space="preserve"> Мотоциклисты, показавшие время менее 130% от </w:t>
      </w:r>
      <w:proofErr w:type="gramStart"/>
      <w:r>
        <w:rPr>
          <w:rFonts w:ascii="Times New Roman" w:hAnsi="Times New Roman" w:cs="Times New Roman"/>
          <w:sz w:val="28"/>
          <w:szCs w:val="28"/>
        </w:rPr>
        <w:t>эталонного</w:t>
      </w:r>
      <w:proofErr w:type="gramEnd"/>
      <w:r>
        <w:rPr>
          <w:rFonts w:ascii="Times New Roman" w:hAnsi="Times New Roman" w:cs="Times New Roman"/>
          <w:sz w:val="28"/>
          <w:szCs w:val="28"/>
        </w:rPr>
        <w:t xml:space="preserve">. </w:t>
      </w:r>
    </w:p>
    <w:p w:rsidR="00170F5E" w:rsidRDefault="00170F5E" w:rsidP="00170F5E">
      <w:pPr>
        <w:autoSpaceDE w:val="0"/>
        <w:autoSpaceDN w:val="0"/>
        <w:adjustRightInd w:val="0"/>
        <w:spacing w:after="120"/>
        <w:ind w:firstLine="708"/>
        <w:jc w:val="both"/>
        <w:rPr>
          <w:rFonts w:ascii="Times New Roman" w:hAnsi="Times New Roman" w:cs="Times New Roman"/>
          <w:sz w:val="28"/>
          <w:szCs w:val="28"/>
        </w:rPr>
      </w:pPr>
      <w:r>
        <w:rPr>
          <w:rFonts w:ascii="Times New Roman" w:hAnsi="Times New Roman" w:cs="Times New Roman"/>
          <w:b/>
          <w:bCs/>
          <w:sz w:val="28"/>
          <w:szCs w:val="28"/>
        </w:rPr>
        <w:t>Класс D2:</w:t>
      </w:r>
      <w:r>
        <w:rPr>
          <w:rFonts w:ascii="Times New Roman" w:hAnsi="Times New Roman" w:cs="Times New Roman"/>
          <w:sz w:val="28"/>
          <w:szCs w:val="28"/>
        </w:rPr>
        <w:t xml:space="preserve"> Мотоциклисты, показавшие время менее 140% от </w:t>
      </w:r>
      <w:proofErr w:type="gramStart"/>
      <w:r>
        <w:rPr>
          <w:rFonts w:ascii="Times New Roman" w:hAnsi="Times New Roman" w:cs="Times New Roman"/>
          <w:sz w:val="28"/>
          <w:szCs w:val="28"/>
        </w:rPr>
        <w:t>эталонного</w:t>
      </w:r>
      <w:proofErr w:type="gramEnd"/>
      <w:r>
        <w:rPr>
          <w:rFonts w:ascii="Times New Roman" w:hAnsi="Times New Roman" w:cs="Times New Roman"/>
          <w:sz w:val="28"/>
          <w:szCs w:val="28"/>
        </w:rPr>
        <w:t xml:space="preserve">.  </w:t>
      </w:r>
    </w:p>
    <w:p w:rsidR="00170F5E" w:rsidRDefault="00170F5E" w:rsidP="00170F5E">
      <w:pPr>
        <w:autoSpaceDE w:val="0"/>
        <w:autoSpaceDN w:val="0"/>
        <w:adjustRightInd w:val="0"/>
        <w:spacing w:after="120"/>
        <w:ind w:firstLine="708"/>
        <w:jc w:val="both"/>
        <w:rPr>
          <w:rFonts w:ascii="Times New Roman" w:hAnsi="Times New Roman" w:cs="Times New Roman"/>
          <w:sz w:val="28"/>
          <w:szCs w:val="28"/>
        </w:rPr>
      </w:pPr>
      <w:r>
        <w:rPr>
          <w:rFonts w:ascii="Times New Roman" w:hAnsi="Times New Roman" w:cs="Times New Roman"/>
          <w:b/>
          <w:bCs/>
          <w:sz w:val="28"/>
          <w:szCs w:val="28"/>
        </w:rPr>
        <w:t>Класс D3:</w:t>
      </w:r>
      <w:r>
        <w:rPr>
          <w:rFonts w:ascii="Times New Roman" w:hAnsi="Times New Roman" w:cs="Times New Roman"/>
          <w:sz w:val="28"/>
          <w:szCs w:val="28"/>
        </w:rPr>
        <w:t xml:space="preserve"> Мотоциклисты, показавшие время менее 150% от </w:t>
      </w:r>
      <w:proofErr w:type="gramStart"/>
      <w:r>
        <w:rPr>
          <w:rFonts w:ascii="Times New Roman" w:hAnsi="Times New Roman" w:cs="Times New Roman"/>
          <w:sz w:val="28"/>
          <w:szCs w:val="28"/>
        </w:rPr>
        <w:t>эталонного</w:t>
      </w:r>
      <w:proofErr w:type="gramEnd"/>
      <w:r>
        <w:rPr>
          <w:rFonts w:ascii="Times New Roman" w:hAnsi="Times New Roman" w:cs="Times New Roman"/>
          <w:sz w:val="28"/>
          <w:szCs w:val="28"/>
        </w:rPr>
        <w:t xml:space="preserve">.  </w:t>
      </w:r>
    </w:p>
    <w:p w:rsidR="00170F5E" w:rsidRDefault="00170F5E" w:rsidP="00170F5E">
      <w:pPr>
        <w:autoSpaceDE w:val="0"/>
        <w:autoSpaceDN w:val="0"/>
        <w:adjustRightInd w:val="0"/>
        <w:spacing w:after="120"/>
        <w:ind w:firstLine="708"/>
        <w:jc w:val="both"/>
        <w:rPr>
          <w:rFonts w:ascii="Times New Roman" w:hAnsi="Times New Roman" w:cs="Times New Roman"/>
          <w:sz w:val="28"/>
          <w:szCs w:val="28"/>
        </w:rPr>
      </w:pPr>
      <w:r>
        <w:rPr>
          <w:rFonts w:ascii="Times New Roman" w:hAnsi="Times New Roman" w:cs="Times New Roman"/>
          <w:b/>
          <w:bCs/>
          <w:sz w:val="28"/>
          <w:szCs w:val="28"/>
        </w:rPr>
        <w:t>Класс D4:</w:t>
      </w:r>
      <w:r>
        <w:rPr>
          <w:rFonts w:ascii="Times New Roman" w:hAnsi="Times New Roman" w:cs="Times New Roman"/>
          <w:sz w:val="28"/>
          <w:szCs w:val="28"/>
        </w:rPr>
        <w:t xml:space="preserve"> Мотоциклисты, показавшие время менее 160% от </w:t>
      </w:r>
      <w:proofErr w:type="gramStart"/>
      <w:r>
        <w:rPr>
          <w:rFonts w:ascii="Times New Roman" w:hAnsi="Times New Roman" w:cs="Times New Roman"/>
          <w:sz w:val="28"/>
          <w:szCs w:val="28"/>
        </w:rPr>
        <w:t>эталонного</w:t>
      </w:r>
      <w:proofErr w:type="gramEnd"/>
      <w:r>
        <w:rPr>
          <w:rFonts w:ascii="Times New Roman" w:hAnsi="Times New Roman" w:cs="Times New Roman"/>
          <w:sz w:val="28"/>
          <w:szCs w:val="28"/>
        </w:rPr>
        <w:t xml:space="preserve">.  </w:t>
      </w:r>
    </w:p>
    <w:p w:rsidR="00170F5E" w:rsidRDefault="00170F5E" w:rsidP="00170F5E">
      <w:pPr>
        <w:autoSpaceDE w:val="0"/>
        <w:autoSpaceDN w:val="0"/>
        <w:adjustRightInd w:val="0"/>
        <w:spacing w:after="120"/>
        <w:ind w:firstLine="708"/>
        <w:jc w:val="both"/>
        <w:rPr>
          <w:rFonts w:ascii="Times New Roman" w:hAnsi="Times New Roman" w:cs="Times New Roman"/>
          <w:sz w:val="28"/>
          <w:szCs w:val="28"/>
        </w:rPr>
      </w:pPr>
      <w:r>
        <w:rPr>
          <w:rFonts w:ascii="Times New Roman" w:hAnsi="Times New Roman" w:cs="Times New Roman"/>
          <w:b/>
          <w:bCs/>
          <w:sz w:val="28"/>
          <w:szCs w:val="28"/>
        </w:rPr>
        <w:t>Класс N:</w:t>
      </w:r>
      <w:r>
        <w:rPr>
          <w:rFonts w:ascii="Times New Roman" w:hAnsi="Times New Roman" w:cs="Times New Roman"/>
          <w:sz w:val="28"/>
          <w:szCs w:val="28"/>
        </w:rPr>
        <w:t xml:space="preserve">  </w:t>
      </w:r>
      <w:r>
        <w:rPr>
          <w:rFonts w:ascii="Times New Roman" w:hAnsi="Times New Roman" w:cs="Times New Roman"/>
          <w:sz w:val="28"/>
          <w:szCs w:val="28"/>
        </w:rPr>
        <w:tab/>
        <w:t xml:space="preserve">Мотоциклисты, показавшие время более 160% от </w:t>
      </w:r>
      <w:proofErr w:type="gramStart"/>
      <w:r>
        <w:rPr>
          <w:rFonts w:ascii="Times New Roman" w:hAnsi="Times New Roman" w:cs="Times New Roman"/>
          <w:sz w:val="28"/>
          <w:szCs w:val="28"/>
        </w:rPr>
        <w:t>эталонного</w:t>
      </w:r>
      <w:proofErr w:type="gramEnd"/>
      <w:r>
        <w:rPr>
          <w:rFonts w:ascii="Times New Roman" w:hAnsi="Times New Roman" w:cs="Times New Roman"/>
          <w:sz w:val="28"/>
          <w:szCs w:val="28"/>
        </w:rPr>
        <w:t xml:space="preserve"> или участвующие впервые.</w:t>
      </w:r>
    </w:p>
    <w:p w:rsidR="00170F5E" w:rsidRDefault="00170F5E" w:rsidP="00170F5E">
      <w:pPr>
        <w:pStyle w:val="a5"/>
        <w:numPr>
          <w:ilvl w:val="1"/>
          <w:numId w:val="1"/>
        </w:numPr>
        <w:autoSpaceDE w:val="0"/>
        <w:autoSpaceDN w:val="0"/>
        <w:adjustRightInd w:val="0"/>
        <w:spacing w:after="120"/>
        <w:jc w:val="both"/>
        <w:rPr>
          <w:rFonts w:ascii="Times New Roman" w:hAnsi="Times New Roman" w:cs="Times New Roman"/>
          <w:sz w:val="28"/>
          <w:szCs w:val="28"/>
        </w:rPr>
      </w:pPr>
      <w:r>
        <w:t xml:space="preserve"> </w:t>
      </w:r>
      <w:r>
        <w:tab/>
      </w:r>
      <w:r>
        <w:rPr>
          <w:rFonts w:ascii="Times New Roman" w:hAnsi="Times New Roman" w:cs="Times New Roman"/>
          <w:sz w:val="28"/>
          <w:szCs w:val="28"/>
        </w:rPr>
        <w:t xml:space="preserve">В каждом этапе Соревнования участники соревнуются в своей группе классов (далее Группе) в соответствии с классом спортсмена на дату проведения этапа: </w:t>
      </w:r>
    </w:p>
    <w:p w:rsidR="00170F5E" w:rsidRDefault="00170F5E" w:rsidP="00170F5E">
      <w:pPr>
        <w:pStyle w:val="a5"/>
        <w:autoSpaceDE w:val="0"/>
        <w:autoSpaceDN w:val="0"/>
        <w:adjustRightInd w:val="0"/>
        <w:spacing w:after="120"/>
        <w:ind w:left="858"/>
        <w:jc w:val="both"/>
        <w:rPr>
          <w:rFonts w:ascii="Times New Roman" w:hAnsi="Times New Roman" w:cs="Times New Roman"/>
          <w:sz w:val="28"/>
          <w:szCs w:val="28"/>
        </w:rPr>
      </w:pPr>
      <w:r>
        <w:rPr>
          <w:rFonts w:ascii="Times New Roman" w:hAnsi="Times New Roman" w:cs="Times New Roman"/>
          <w:sz w:val="28"/>
          <w:szCs w:val="28"/>
        </w:rPr>
        <w:t>- П</w:t>
      </w:r>
      <w:r w:rsidR="00673B24">
        <w:rPr>
          <w:rFonts w:ascii="Times New Roman" w:hAnsi="Times New Roman" w:cs="Times New Roman"/>
          <w:sz w:val="28"/>
          <w:szCs w:val="28"/>
        </w:rPr>
        <w:t>РО участники классов</w:t>
      </w:r>
      <w:proofErr w:type="gramStart"/>
      <w:r w:rsidR="00673B24">
        <w:rPr>
          <w:rFonts w:ascii="Times New Roman" w:hAnsi="Times New Roman" w:cs="Times New Roman"/>
          <w:sz w:val="28"/>
          <w:szCs w:val="28"/>
        </w:rPr>
        <w:t xml:space="preserve"> А</w:t>
      </w:r>
      <w:proofErr w:type="gramEnd"/>
      <w:r w:rsidR="00673B24">
        <w:rPr>
          <w:rFonts w:ascii="Times New Roman" w:hAnsi="Times New Roman" w:cs="Times New Roman"/>
          <w:sz w:val="28"/>
          <w:szCs w:val="28"/>
        </w:rPr>
        <w:t>, В, С1</w:t>
      </w:r>
      <w:r>
        <w:rPr>
          <w:rFonts w:ascii="Times New Roman" w:hAnsi="Times New Roman" w:cs="Times New Roman"/>
          <w:sz w:val="28"/>
          <w:szCs w:val="28"/>
        </w:rPr>
        <w:t xml:space="preserve">; </w:t>
      </w:r>
    </w:p>
    <w:p w:rsidR="00721750" w:rsidRDefault="00721750" w:rsidP="00170F5E">
      <w:pPr>
        <w:pStyle w:val="a5"/>
        <w:autoSpaceDE w:val="0"/>
        <w:autoSpaceDN w:val="0"/>
        <w:adjustRightInd w:val="0"/>
        <w:spacing w:after="120"/>
        <w:ind w:left="858"/>
        <w:jc w:val="both"/>
        <w:rPr>
          <w:rFonts w:ascii="Times New Roman" w:hAnsi="Times New Roman" w:cs="Times New Roman"/>
          <w:sz w:val="28"/>
          <w:szCs w:val="28"/>
        </w:rPr>
      </w:pPr>
      <w:r>
        <w:rPr>
          <w:rFonts w:ascii="Times New Roman" w:hAnsi="Times New Roman" w:cs="Times New Roman"/>
          <w:sz w:val="28"/>
          <w:szCs w:val="28"/>
        </w:rPr>
        <w:t xml:space="preserve">- Мастера </w:t>
      </w:r>
      <w:r w:rsidR="00226A60">
        <w:rPr>
          <w:rFonts w:ascii="Times New Roman" w:hAnsi="Times New Roman" w:cs="Times New Roman"/>
          <w:sz w:val="28"/>
          <w:szCs w:val="28"/>
        </w:rPr>
        <w:t xml:space="preserve">участники классов </w:t>
      </w:r>
      <w:r>
        <w:rPr>
          <w:rFonts w:ascii="Times New Roman" w:hAnsi="Times New Roman" w:cs="Times New Roman"/>
          <w:sz w:val="28"/>
          <w:szCs w:val="28"/>
        </w:rPr>
        <w:t>С</w:t>
      </w:r>
      <w:proofErr w:type="gramStart"/>
      <w:r>
        <w:rPr>
          <w:rFonts w:ascii="Times New Roman" w:hAnsi="Times New Roman" w:cs="Times New Roman"/>
          <w:sz w:val="28"/>
          <w:szCs w:val="28"/>
        </w:rPr>
        <w:t>2</w:t>
      </w:r>
      <w:proofErr w:type="gramEnd"/>
      <w:r>
        <w:rPr>
          <w:rFonts w:ascii="Times New Roman" w:hAnsi="Times New Roman" w:cs="Times New Roman"/>
          <w:sz w:val="28"/>
          <w:szCs w:val="28"/>
        </w:rPr>
        <w:t>, С3;</w:t>
      </w:r>
    </w:p>
    <w:p w:rsidR="00170F5E" w:rsidRDefault="00170F5E" w:rsidP="00170F5E">
      <w:pPr>
        <w:pStyle w:val="a5"/>
        <w:autoSpaceDE w:val="0"/>
        <w:autoSpaceDN w:val="0"/>
        <w:adjustRightInd w:val="0"/>
        <w:spacing w:after="120"/>
        <w:ind w:left="858"/>
        <w:jc w:val="both"/>
        <w:rPr>
          <w:rFonts w:ascii="Times New Roman" w:hAnsi="Times New Roman" w:cs="Times New Roman"/>
          <w:sz w:val="28"/>
          <w:szCs w:val="28"/>
        </w:rPr>
      </w:pPr>
      <w:r>
        <w:rPr>
          <w:rFonts w:ascii="Times New Roman" w:hAnsi="Times New Roman" w:cs="Times New Roman"/>
          <w:sz w:val="28"/>
          <w:szCs w:val="28"/>
        </w:rPr>
        <w:t>-</w:t>
      </w:r>
      <w:r w:rsidR="00BD64AD">
        <w:rPr>
          <w:rFonts w:ascii="Times New Roman" w:hAnsi="Times New Roman" w:cs="Times New Roman"/>
          <w:sz w:val="28"/>
          <w:szCs w:val="28"/>
        </w:rPr>
        <w:t xml:space="preserve"> Спортсмены участники классов</w:t>
      </w:r>
      <w:r>
        <w:rPr>
          <w:rFonts w:ascii="Times New Roman" w:hAnsi="Times New Roman" w:cs="Times New Roman"/>
          <w:sz w:val="28"/>
          <w:szCs w:val="28"/>
        </w:rPr>
        <w:t xml:space="preserve"> D1; </w:t>
      </w:r>
    </w:p>
    <w:p w:rsidR="00170F5E" w:rsidRDefault="00170F5E" w:rsidP="00170F5E">
      <w:pPr>
        <w:pStyle w:val="a5"/>
        <w:autoSpaceDE w:val="0"/>
        <w:autoSpaceDN w:val="0"/>
        <w:adjustRightInd w:val="0"/>
        <w:spacing w:after="120"/>
        <w:ind w:left="858"/>
        <w:jc w:val="both"/>
        <w:rPr>
          <w:rFonts w:ascii="Times New Roman" w:hAnsi="Times New Roman" w:cs="Times New Roman"/>
          <w:sz w:val="28"/>
          <w:szCs w:val="28"/>
        </w:rPr>
      </w:pPr>
      <w:r>
        <w:rPr>
          <w:rFonts w:ascii="Times New Roman" w:hAnsi="Times New Roman" w:cs="Times New Roman"/>
          <w:sz w:val="28"/>
          <w:szCs w:val="28"/>
        </w:rPr>
        <w:t xml:space="preserve">- Любители участники классов D2 и D3; </w:t>
      </w:r>
    </w:p>
    <w:p w:rsidR="00170F5E" w:rsidRDefault="00170F5E" w:rsidP="00170F5E">
      <w:pPr>
        <w:pStyle w:val="a5"/>
        <w:autoSpaceDE w:val="0"/>
        <w:autoSpaceDN w:val="0"/>
        <w:adjustRightInd w:val="0"/>
        <w:spacing w:after="120"/>
        <w:ind w:left="858"/>
        <w:jc w:val="both"/>
        <w:rPr>
          <w:rFonts w:ascii="Times New Roman" w:hAnsi="Times New Roman" w:cs="Times New Roman"/>
          <w:sz w:val="28"/>
          <w:szCs w:val="28"/>
        </w:rPr>
      </w:pPr>
      <w:r>
        <w:rPr>
          <w:rFonts w:ascii="Times New Roman" w:hAnsi="Times New Roman" w:cs="Times New Roman"/>
          <w:sz w:val="28"/>
          <w:szCs w:val="28"/>
        </w:rPr>
        <w:t>- Новички участники классов D4 и N.</w:t>
      </w:r>
    </w:p>
    <w:p w:rsidR="00170F5E" w:rsidRDefault="00170F5E" w:rsidP="00170F5E">
      <w:pPr>
        <w:pStyle w:val="a5"/>
        <w:numPr>
          <w:ilvl w:val="1"/>
          <w:numId w:val="1"/>
        </w:num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sz w:val="28"/>
          <w:szCs w:val="28"/>
        </w:rPr>
        <w:tab/>
        <w:t>Организатор проводит награждение первых трех мест в каждой группе классов на этапе соревнований.</w:t>
      </w:r>
    </w:p>
    <w:p w:rsidR="00170F5E" w:rsidRDefault="00170F5E" w:rsidP="00170F5E">
      <w:pPr>
        <w:pStyle w:val="a5"/>
        <w:numPr>
          <w:ilvl w:val="1"/>
          <w:numId w:val="1"/>
        </w:num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Классы для награждения.</w:t>
      </w:r>
    </w:p>
    <w:p w:rsidR="00170F5E" w:rsidRDefault="00170F5E" w:rsidP="00170F5E">
      <w:pPr>
        <w:autoSpaceDE w:val="0"/>
        <w:autoSpaceDN w:val="0"/>
        <w:adjustRightInd w:val="0"/>
        <w:spacing w:after="12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Класс считается состоявшимся и допущен к награждению при условии участия в классе не менее трех спортсменов. На усмотрение организаторов, классы могут объединяться.</w:t>
      </w:r>
    </w:p>
    <w:p w:rsidR="00170F5E" w:rsidRDefault="00170F5E" w:rsidP="00170F5E">
      <w:pPr>
        <w:pStyle w:val="a5"/>
        <w:numPr>
          <w:ilvl w:val="0"/>
          <w:numId w:val="2"/>
        </w:num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b/>
          <w:bCs/>
          <w:sz w:val="28"/>
          <w:szCs w:val="28"/>
        </w:rPr>
        <w:tab/>
        <w:t>Класс НОВИЧКИ (</w:t>
      </w:r>
      <w:r>
        <w:rPr>
          <w:rFonts w:ascii="Times New Roman" w:hAnsi="Times New Roman" w:cs="Times New Roman"/>
          <w:b/>
          <w:bCs/>
          <w:sz w:val="28"/>
          <w:szCs w:val="28"/>
          <w:lang w:val="en-US"/>
        </w:rPr>
        <w:t>N</w:t>
      </w:r>
      <w:r>
        <w:rPr>
          <w:rFonts w:ascii="Times New Roman" w:hAnsi="Times New Roman" w:cs="Times New Roman"/>
          <w:b/>
          <w:bCs/>
          <w:sz w:val="28"/>
          <w:szCs w:val="28"/>
        </w:rPr>
        <w:t xml:space="preserve">; </w:t>
      </w:r>
      <w:r>
        <w:rPr>
          <w:rFonts w:ascii="Times New Roman" w:hAnsi="Times New Roman" w:cs="Times New Roman"/>
          <w:b/>
          <w:bCs/>
          <w:sz w:val="28"/>
          <w:szCs w:val="28"/>
          <w:lang w:val="en-US"/>
        </w:rPr>
        <w:t>D</w:t>
      </w:r>
      <w:r>
        <w:rPr>
          <w:rFonts w:ascii="Times New Roman" w:hAnsi="Times New Roman" w:cs="Times New Roman"/>
          <w:b/>
          <w:bCs/>
          <w:sz w:val="28"/>
          <w:szCs w:val="28"/>
        </w:rPr>
        <w:t xml:space="preserve">4) </w:t>
      </w:r>
      <w:r>
        <w:rPr>
          <w:rFonts w:ascii="Times New Roman" w:hAnsi="Times New Roman" w:cs="Times New Roman"/>
          <w:color w:val="000000"/>
          <w:sz w:val="28"/>
          <w:szCs w:val="28"/>
          <w:shd w:val="clear" w:color="auto" w:fill="FFFFFF"/>
        </w:rPr>
        <w:t xml:space="preserve">Спортсмены, впервые принимающие участие в официальных соревнованиях по мотоджимхане и спортсмены показывавшие время на соревнованиях 150,1% и более от </w:t>
      </w:r>
      <w:proofErr w:type="gramStart"/>
      <w:r>
        <w:rPr>
          <w:rFonts w:ascii="Times New Roman" w:hAnsi="Times New Roman" w:cs="Times New Roman"/>
          <w:color w:val="000000"/>
          <w:sz w:val="28"/>
          <w:szCs w:val="28"/>
          <w:shd w:val="clear" w:color="auto" w:fill="FFFFFF"/>
        </w:rPr>
        <w:t>эталонного</w:t>
      </w:r>
      <w:proofErr w:type="gramEnd"/>
      <w:r>
        <w:rPr>
          <w:rFonts w:ascii="Times New Roman" w:hAnsi="Times New Roman" w:cs="Times New Roman"/>
          <w:sz w:val="28"/>
          <w:szCs w:val="28"/>
        </w:rPr>
        <w:t>;</w:t>
      </w:r>
    </w:p>
    <w:p w:rsidR="00170F5E" w:rsidRDefault="00170F5E" w:rsidP="00170F5E">
      <w:pPr>
        <w:pStyle w:val="a5"/>
        <w:numPr>
          <w:ilvl w:val="0"/>
          <w:numId w:val="2"/>
        </w:num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b/>
          <w:bCs/>
          <w:sz w:val="28"/>
          <w:szCs w:val="28"/>
        </w:rPr>
        <w:tab/>
        <w:t>Класс ЛЮБИТЕЛИ (</w:t>
      </w:r>
      <w:r>
        <w:rPr>
          <w:rFonts w:ascii="Times New Roman" w:hAnsi="Times New Roman" w:cs="Times New Roman"/>
          <w:b/>
          <w:bCs/>
          <w:sz w:val="28"/>
          <w:szCs w:val="28"/>
          <w:lang w:val="en-US"/>
        </w:rPr>
        <w:t>D</w:t>
      </w:r>
      <w:r>
        <w:rPr>
          <w:rFonts w:ascii="Times New Roman" w:hAnsi="Times New Roman" w:cs="Times New Roman"/>
          <w:b/>
          <w:bCs/>
          <w:sz w:val="28"/>
          <w:szCs w:val="28"/>
        </w:rPr>
        <w:t xml:space="preserve">3; </w:t>
      </w:r>
      <w:r>
        <w:rPr>
          <w:rFonts w:ascii="Times New Roman" w:hAnsi="Times New Roman" w:cs="Times New Roman"/>
          <w:b/>
          <w:bCs/>
          <w:sz w:val="28"/>
          <w:szCs w:val="28"/>
          <w:lang w:val="en-US"/>
        </w:rPr>
        <w:t>D</w:t>
      </w:r>
      <w:r>
        <w:rPr>
          <w:rFonts w:ascii="Times New Roman" w:hAnsi="Times New Roman" w:cs="Times New Roman"/>
          <w:b/>
          <w:bCs/>
          <w:sz w:val="28"/>
          <w:szCs w:val="28"/>
        </w:rPr>
        <w:t>2)</w:t>
      </w:r>
      <w:r>
        <w:rPr>
          <w:rFonts w:ascii="Times New Roman" w:hAnsi="Times New Roman" w:cs="Times New Roman"/>
          <w:sz w:val="28"/>
          <w:szCs w:val="28"/>
        </w:rPr>
        <w:t xml:space="preserve"> Спортсмены, принимавшие ранее участие в соревнованиях по мотоджимхане и показавшие время 130,1-140% от </w:t>
      </w:r>
      <w:proofErr w:type="gramStart"/>
      <w:r>
        <w:rPr>
          <w:rFonts w:ascii="Times New Roman" w:hAnsi="Times New Roman" w:cs="Times New Roman"/>
          <w:sz w:val="28"/>
          <w:szCs w:val="28"/>
        </w:rPr>
        <w:t>эталонного</w:t>
      </w:r>
      <w:proofErr w:type="gramEnd"/>
      <w:r>
        <w:rPr>
          <w:rFonts w:ascii="Times New Roman" w:hAnsi="Times New Roman" w:cs="Times New Roman"/>
          <w:sz w:val="28"/>
          <w:szCs w:val="28"/>
        </w:rPr>
        <w:t>;</w:t>
      </w:r>
    </w:p>
    <w:p w:rsidR="00170F5E" w:rsidRDefault="00170F5E" w:rsidP="00170F5E">
      <w:pPr>
        <w:pStyle w:val="a5"/>
        <w:numPr>
          <w:ilvl w:val="0"/>
          <w:numId w:val="2"/>
        </w:num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b/>
          <w:bCs/>
          <w:sz w:val="28"/>
          <w:szCs w:val="28"/>
        </w:rPr>
        <w:tab/>
        <w:t>Класс СПОРТСМЕНЫ (</w:t>
      </w:r>
      <w:r>
        <w:rPr>
          <w:rFonts w:ascii="Times New Roman" w:hAnsi="Times New Roman" w:cs="Times New Roman"/>
          <w:b/>
          <w:bCs/>
          <w:sz w:val="28"/>
          <w:szCs w:val="28"/>
          <w:lang w:val="en-US"/>
        </w:rPr>
        <w:t>D</w:t>
      </w:r>
      <w:r w:rsidR="00EB3860">
        <w:rPr>
          <w:rFonts w:ascii="Times New Roman" w:hAnsi="Times New Roman" w:cs="Times New Roman"/>
          <w:b/>
          <w:bCs/>
          <w:sz w:val="28"/>
          <w:szCs w:val="28"/>
        </w:rPr>
        <w:t>1;</w:t>
      </w:r>
      <w:r>
        <w:rPr>
          <w:rFonts w:ascii="Times New Roman" w:hAnsi="Times New Roman" w:cs="Times New Roman"/>
          <w:b/>
          <w:bCs/>
          <w:sz w:val="28"/>
          <w:szCs w:val="28"/>
        </w:rPr>
        <w:t>)</w:t>
      </w:r>
      <w:r>
        <w:rPr>
          <w:rFonts w:ascii="Times New Roman" w:hAnsi="Times New Roman" w:cs="Times New Roman"/>
          <w:sz w:val="28"/>
          <w:szCs w:val="28"/>
        </w:rPr>
        <w:t xml:space="preserve"> Спортсмены, принимавшие ранее участие в соревнованиях по мотоджимхане и показавшие время 115,1-130% от </w:t>
      </w:r>
      <w:proofErr w:type="gramStart"/>
      <w:r>
        <w:rPr>
          <w:rFonts w:ascii="Times New Roman" w:hAnsi="Times New Roman" w:cs="Times New Roman"/>
          <w:sz w:val="28"/>
          <w:szCs w:val="28"/>
        </w:rPr>
        <w:t>эталонного</w:t>
      </w:r>
      <w:proofErr w:type="gramEnd"/>
      <w:r>
        <w:rPr>
          <w:rFonts w:ascii="Times New Roman" w:hAnsi="Times New Roman" w:cs="Times New Roman"/>
          <w:sz w:val="28"/>
          <w:szCs w:val="28"/>
        </w:rPr>
        <w:t>;</w:t>
      </w:r>
    </w:p>
    <w:p w:rsidR="00AF24D4" w:rsidRPr="00AF24D4" w:rsidRDefault="00AF24D4" w:rsidP="00170F5E">
      <w:pPr>
        <w:pStyle w:val="a5"/>
        <w:numPr>
          <w:ilvl w:val="0"/>
          <w:numId w:val="2"/>
        </w:numPr>
        <w:autoSpaceDE w:val="0"/>
        <w:autoSpaceDN w:val="0"/>
        <w:adjustRightInd w:val="0"/>
        <w:spacing w:after="120"/>
        <w:jc w:val="both"/>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Pr="00AF24D4">
        <w:rPr>
          <w:rFonts w:ascii="Times New Roman" w:hAnsi="Times New Roman" w:cs="Times New Roman"/>
          <w:b/>
          <w:sz w:val="28"/>
          <w:szCs w:val="28"/>
        </w:rPr>
        <w:t>Класс МАСТЕРА</w:t>
      </w:r>
      <w:r>
        <w:rPr>
          <w:rFonts w:ascii="Times New Roman" w:hAnsi="Times New Roman" w:cs="Times New Roman"/>
          <w:b/>
          <w:sz w:val="28"/>
          <w:szCs w:val="28"/>
        </w:rPr>
        <w:t xml:space="preserve"> (С</w:t>
      </w:r>
      <w:proofErr w:type="gramStart"/>
      <w:r>
        <w:rPr>
          <w:rFonts w:ascii="Times New Roman" w:hAnsi="Times New Roman" w:cs="Times New Roman"/>
          <w:b/>
          <w:sz w:val="28"/>
          <w:szCs w:val="28"/>
        </w:rPr>
        <w:t>2</w:t>
      </w:r>
      <w:proofErr w:type="gramEnd"/>
      <w:r>
        <w:rPr>
          <w:rFonts w:ascii="Times New Roman" w:hAnsi="Times New Roman" w:cs="Times New Roman"/>
          <w:b/>
          <w:sz w:val="28"/>
          <w:szCs w:val="28"/>
        </w:rPr>
        <w:t xml:space="preserve">;С3) </w:t>
      </w:r>
      <w:r>
        <w:rPr>
          <w:rFonts w:ascii="Times New Roman" w:hAnsi="Times New Roman" w:cs="Times New Roman"/>
          <w:sz w:val="28"/>
          <w:szCs w:val="28"/>
        </w:rPr>
        <w:t>Спортсмены, принимавшие ранее участие в соревнованиях по мотоджимхане и показавшие время</w:t>
      </w:r>
      <w:r w:rsidR="00E85419">
        <w:rPr>
          <w:rFonts w:ascii="Times New Roman" w:hAnsi="Times New Roman" w:cs="Times New Roman"/>
          <w:sz w:val="28"/>
          <w:szCs w:val="28"/>
        </w:rPr>
        <w:t xml:space="preserve"> 115,1-120% от эталонного;</w:t>
      </w:r>
    </w:p>
    <w:p w:rsidR="00170F5E" w:rsidRDefault="00170F5E" w:rsidP="00170F5E">
      <w:pPr>
        <w:pStyle w:val="a5"/>
        <w:numPr>
          <w:ilvl w:val="0"/>
          <w:numId w:val="2"/>
        </w:num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b/>
          <w:bCs/>
          <w:sz w:val="28"/>
          <w:szCs w:val="28"/>
        </w:rPr>
        <w:t>Класс  ПРО (</w:t>
      </w:r>
      <w:r>
        <w:rPr>
          <w:rFonts w:ascii="Times New Roman" w:hAnsi="Times New Roman" w:cs="Times New Roman"/>
          <w:b/>
          <w:bCs/>
          <w:sz w:val="28"/>
          <w:szCs w:val="28"/>
          <w:lang w:val="en-US"/>
        </w:rPr>
        <w:t>C</w:t>
      </w:r>
      <w:r>
        <w:rPr>
          <w:rFonts w:ascii="Times New Roman" w:hAnsi="Times New Roman" w:cs="Times New Roman"/>
          <w:b/>
          <w:bCs/>
          <w:sz w:val="28"/>
          <w:szCs w:val="28"/>
        </w:rPr>
        <w:t xml:space="preserve">1; </w:t>
      </w:r>
      <w:r>
        <w:rPr>
          <w:rFonts w:ascii="Times New Roman" w:hAnsi="Times New Roman" w:cs="Times New Roman"/>
          <w:b/>
          <w:bCs/>
          <w:sz w:val="28"/>
          <w:szCs w:val="28"/>
          <w:lang w:val="en-US"/>
        </w:rPr>
        <w:t>B</w:t>
      </w:r>
      <w:r>
        <w:rPr>
          <w:rFonts w:ascii="Times New Roman" w:hAnsi="Times New Roman" w:cs="Times New Roman"/>
          <w:b/>
          <w:bCs/>
          <w:sz w:val="28"/>
          <w:szCs w:val="28"/>
        </w:rPr>
        <w:t xml:space="preserve">; </w:t>
      </w:r>
      <w:r>
        <w:rPr>
          <w:rFonts w:ascii="Times New Roman" w:hAnsi="Times New Roman" w:cs="Times New Roman"/>
          <w:b/>
          <w:bCs/>
          <w:sz w:val="28"/>
          <w:szCs w:val="28"/>
          <w:lang w:val="en-US"/>
        </w:rPr>
        <w:t>A</w:t>
      </w:r>
      <w:r>
        <w:rPr>
          <w:rFonts w:ascii="Times New Roman" w:hAnsi="Times New Roman" w:cs="Times New Roman"/>
          <w:b/>
          <w:bCs/>
          <w:sz w:val="28"/>
          <w:szCs w:val="28"/>
        </w:rPr>
        <w:t>)</w:t>
      </w:r>
      <w:r>
        <w:rPr>
          <w:rFonts w:ascii="Times New Roman" w:hAnsi="Times New Roman" w:cs="Times New Roman"/>
          <w:sz w:val="28"/>
          <w:szCs w:val="28"/>
        </w:rPr>
        <w:t xml:space="preserve"> Спортсмены, принимавшие ранее участие в соревнованиях по мотоджимхане и показавшие время менее 115% от </w:t>
      </w:r>
      <w:proofErr w:type="gramStart"/>
      <w:r>
        <w:rPr>
          <w:rFonts w:ascii="Times New Roman" w:hAnsi="Times New Roman" w:cs="Times New Roman"/>
          <w:sz w:val="28"/>
          <w:szCs w:val="28"/>
        </w:rPr>
        <w:t>эталонного</w:t>
      </w:r>
      <w:proofErr w:type="gramEnd"/>
      <w:r>
        <w:rPr>
          <w:rFonts w:ascii="Times New Roman" w:hAnsi="Times New Roman" w:cs="Times New Roman"/>
          <w:sz w:val="28"/>
          <w:szCs w:val="28"/>
        </w:rPr>
        <w:t>.</w:t>
      </w:r>
    </w:p>
    <w:p w:rsidR="00170F5E" w:rsidRDefault="00170F5E" w:rsidP="00170F5E">
      <w:pPr>
        <w:autoSpaceDE w:val="0"/>
        <w:autoSpaceDN w:val="0"/>
        <w:adjustRightInd w:val="0"/>
        <w:spacing w:after="120"/>
        <w:ind w:firstLine="709"/>
        <w:jc w:val="both"/>
        <w:rPr>
          <w:rFonts w:ascii="Times New Roman" w:hAnsi="Times New Roman" w:cs="Times New Roman"/>
          <w:sz w:val="28"/>
          <w:szCs w:val="28"/>
        </w:rPr>
      </w:pPr>
      <w:r>
        <w:rPr>
          <w:rFonts w:ascii="Times New Roman" w:hAnsi="Times New Roman" w:cs="Times New Roman"/>
          <w:sz w:val="28"/>
          <w:szCs w:val="28"/>
        </w:rPr>
        <w:t>Не зависимо от классов отдельное награждение участников-девушек и участников на мотоциклах класса Круизер.</w:t>
      </w:r>
    </w:p>
    <w:p w:rsidR="00170F5E" w:rsidRDefault="00170F5E" w:rsidP="00170F5E">
      <w:pPr>
        <w:autoSpaceDE w:val="0"/>
        <w:autoSpaceDN w:val="0"/>
        <w:adjustRightInd w:val="0"/>
        <w:spacing w:after="120"/>
        <w:ind w:firstLine="709"/>
        <w:jc w:val="both"/>
        <w:rPr>
          <w:rFonts w:ascii="Times New Roman" w:hAnsi="Times New Roman" w:cs="Times New Roman"/>
          <w:sz w:val="28"/>
          <w:szCs w:val="28"/>
        </w:rPr>
      </w:pPr>
      <w:r>
        <w:rPr>
          <w:rFonts w:ascii="Times New Roman" w:hAnsi="Times New Roman" w:cs="Times New Roman"/>
          <w:b/>
          <w:bCs/>
          <w:sz w:val="28"/>
          <w:szCs w:val="28"/>
        </w:rPr>
        <w:t>Круизеры</w:t>
      </w:r>
      <w:r>
        <w:rPr>
          <w:rFonts w:ascii="Times New Roman" w:hAnsi="Times New Roman" w:cs="Times New Roman"/>
          <w:sz w:val="28"/>
          <w:szCs w:val="28"/>
        </w:rPr>
        <w:t xml:space="preserve"> – группа участников соревнований, принимающая участие на мотоциклах с техническими особенностями (дуплексная рама, как правило, V-образный мотор, растянутая база, небольшая высота по седлу, вынесенные вперед подножки и вилка, кубатура мотора от 400 до 3000 куб. см.). Организаторы соревнования оставляют за собой право определения участника в класс круизеры;</w:t>
      </w:r>
    </w:p>
    <w:p w:rsidR="00170F5E" w:rsidRDefault="00170F5E" w:rsidP="00170F5E">
      <w:pPr>
        <w:autoSpaceDE w:val="0"/>
        <w:autoSpaceDN w:val="0"/>
        <w:adjustRightInd w:val="0"/>
        <w:spacing w:after="120"/>
        <w:ind w:firstLine="709"/>
        <w:jc w:val="both"/>
        <w:rPr>
          <w:rFonts w:ascii="Times New Roman" w:hAnsi="Times New Roman" w:cs="Times New Roman"/>
          <w:sz w:val="28"/>
          <w:szCs w:val="28"/>
        </w:rPr>
      </w:pPr>
      <w:r>
        <w:rPr>
          <w:rFonts w:ascii="Times New Roman" w:hAnsi="Times New Roman" w:cs="Times New Roman"/>
          <w:b/>
          <w:sz w:val="28"/>
          <w:szCs w:val="28"/>
        </w:rPr>
        <w:t>Девушки</w:t>
      </w:r>
      <w:r>
        <w:rPr>
          <w:rFonts w:ascii="Times New Roman" w:hAnsi="Times New Roman" w:cs="Times New Roman"/>
          <w:sz w:val="28"/>
          <w:szCs w:val="28"/>
        </w:rPr>
        <w:t xml:space="preserve"> – группа участников соревнований женского пола, принимающая участие на мотоциклах любой марки, кубатуры и конфигурации;</w:t>
      </w:r>
    </w:p>
    <w:p w:rsidR="00170F5E" w:rsidRDefault="00170F5E" w:rsidP="00170F5E">
      <w:pPr>
        <w:pStyle w:val="a5"/>
        <w:numPr>
          <w:ilvl w:val="1"/>
          <w:numId w:val="1"/>
        </w:num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По результатам этапа Соревнования участник может повысить свой класс спортсмена.  </w:t>
      </w:r>
    </w:p>
    <w:p w:rsidR="00170F5E" w:rsidRDefault="00170F5E" w:rsidP="00170F5E">
      <w:pPr>
        <w:pStyle w:val="a5"/>
        <w:numPr>
          <w:ilvl w:val="1"/>
          <w:numId w:val="1"/>
        </w:num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Классом этапа Соревнования является наивысший класс, представленный на этапе тремя и более участниками. </w:t>
      </w:r>
    </w:p>
    <w:p w:rsidR="00170F5E" w:rsidRDefault="00170F5E" w:rsidP="00170F5E">
      <w:pPr>
        <w:pStyle w:val="a5"/>
        <w:numPr>
          <w:ilvl w:val="1"/>
          <w:numId w:val="1"/>
        </w:num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Для этапа Соревнования классов</w:t>
      </w:r>
      <w:proofErr w:type="gramStart"/>
      <w:r>
        <w:rPr>
          <w:rFonts w:ascii="Times New Roman" w:hAnsi="Times New Roman" w:cs="Times New Roman"/>
          <w:sz w:val="28"/>
          <w:szCs w:val="28"/>
        </w:rPr>
        <w:t xml:space="preserve"> А</w:t>
      </w:r>
      <w:proofErr w:type="gramEnd"/>
      <w:r>
        <w:rPr>
          <w:rFonts w:ascii="Times New Roman" w:hAnsi="Times New Roman" w:cs="Times New Roman"/>
          <w:sz w:val="28"/>
          <w:szCs w:val="28"/>
        </w:rPr>
        <w:t xml:space="preserve"> и В эталонным временем является лучший результат, показанный на соревновании, вне зависимости от класса спортсмена; </w:t>
      </w:r>
    </w:p>
    <w:p w:rsidR="00170F5E" w:rsidRDefault="00170F5E" w:rsidP="00170F5E">
      <w:pPr>
        <w:pStyle w:val="a5"/>
        <w:numPr>
          <w:ilvl w:val="1"/>
          <w:numId w:val="1"/>
        </w:num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Для этапа Соревнования классов С</w:t>
      </w:r>
      <w:proofErr w:type="gramStart"/>
      <w:r>
        <w:rPr>
          <w:rFonts w:ascii="Times New Roman" w:hAnsi="Times New Roman" w:cs="Times New Roman"/>
          <w:sz w:val="28"/>
          <w:szCs w:val="28"/>
        </w:rPr>
        <w:t>1</w:t>
      </w:r>
      <w:proofErr w:type="gramEnd"/>
      <w:r>
        <w:rPr>
          <w:rFonts w:ascii="Times New Roman" w:hAnsi="Times New Roman" w:cs="Times New Roman"/>
          <w:sz w:val="28"/>
          <w:szCs w:val="28"/>
        </w:rPr>
        <w:t xml:space="preserve">, C2, C3, D1, D2, D3 и D4 эталонное время рассчитывается по формуле: </w:t>
      </w:r>
    </w:p>
    <w:p w:rsidR="00170F5E" w:rsidRDefault="00170F5E" w:rsidP="00170F5E">
      <w:pPr>
        <w:pStyle w:val="a5"/>
        <w:autoSpaceDE w:val="0"/>
        <w:autoSpaceDN w:val="0"/>
        <w:adjustRightInd w:val="0"/>
        <w:spacing w:after="120"/>
        <w:ind w:left="3900" w:firstLine="348"/>
        <w:jc w:val="both"/>
        <w:rPr>
          <w:rFonts w:ascii="Times New Roman" w:hAnsi="Times New Roman" w:cs="Times New Roman"/>
          <w:sz w:val="28"/>
          <w:szCs w:val="28"/>
        </w:rPr>
      </w:pPr>
      <w:r>
        <w:rPr>
          <w:rFonts w:ascii="Times New Roman" w:hAnsi="Times New Roman" w:cs="Times New Roman"/>
          <w:sz w:val="28"/>
          <w:szCs w:val="28"/>
        </w:rPr>
        <w:t xml:space="preserve">Тэт = Тл /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w:t>
      </w:r>
    </w:p>
    <w:p w:rsidR="00170F5E" w:rsidRDefault="00170F5E" w:rsidP="00170F5E">
      <w:pPr>
        <w:pStyle w:val="a5"/>
        <w:autoSpaceDE w:val="0"/>
        <w:autoSpaceDN w:val="0"/>
        <w:adjustRightInd w:val="0"/>
        <w:spacing w:after="120"/>
        <w:ind w:left="360" w:firstLine="348"/>
        <w:jc w:val="both"/>
        <w:rPr>
          <w:rFonts w:ascii="Times New Roman" w:hAnsi="Times New Roman" w:cs="Times New Roman"/>
          <w:sz w:val="28"/>
          <w:szCs w:val="28"/>
        </w:rPr>
      </w:pPr>
      <w:r>
        <w:rPr>
          <w:rFonts w:ascii="Times New Roman" w:hAnsi="Times New Roman" w:cs="Times New Roman"/>
          <w:sz w:val="28"/>
          <w:szCs w:val="28"/>
        </w:rPr>
        <w:t xml:space="preserve">где Тл – лучшее время, которое показал самый быстрый спортсмен класса соревнования с учётом штрафов; </w:t>
      </w:r>
    </w:p>
    <w:p w:rsidR="00170F5E" w:rsidRDefault="00170F5E" w:rsidP="00170F5E">
      <w:pPr>
        <w:pStyle w:val="a5"/>
        <w:autoSpaceDE w:val="0"/>
        <w:autoSpaceDN w:val="0"/>
        <w:adjustRightInd w:val="0"/>
        <w:spacing w:after="120"/>
        <w:ind w:left="360" w:firstLine="348"/>
        <w:jc w:val="both"/>
        <w:rPr>
          <w:rFonts w:ascii="Times New Roman" w:hAnsi="Times New Roman" w:cs="Times New Roman"/>
          <w:sz w:val="28"/>
          <w:szCs w:val="28"/>
        </w:rPr>
      </w:pP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 коэффициент отставания для этого класса из Таблицы: </w:t>
      </w:r>
    </w:p>
    <w:p w:rsidR="00170F5E" w:rsidRDefault="00170F5E" w:rsidP="00170F5E">
      <w:pPr>
        <w:pStyle w:val="a5"/>
        <w:autoSpaceDE w:val="0"/>
        <w:autoSpaceDN w:val="0"/>
        <w:adjustRightInd w:val="0"/>
        <w:spacing w:after="120"/>
        <w:ind w:left="360"/>
        <w:jc w:val="both"/>
        <w:rPr>
          <w:rFonts w:ascii="Times New Roman" w:hAnsi="Times New Roman" w:cs="Times New Roman"/>
          <w:sz w:val="28"/>
          <w:szCs w:val="28"/>
        </w:rPr>
      </w:pPr>
      <w:r>
        <w:rPr>
          <w:rFonts w:ascii="Times New Roman" w:hAnsi="Times New Roman" w:cs="Times New Roman"/>
          <w:sz w:val="28"/>
          <w:szCs w:val="28"/>
        </w:rPr>
        <w:t xml:space="preserve">Таблица – Коэффициент отставания для каждого класса этапа Соревнования </w:t>
      </w:r>
    </w:p>
    <w:p w:rsidR="00170F5E" w:rsidRDefault="00170F5E" w:rsidP="00170F5E">
      <w:pPr>
        <w:pStyle w:val="a5"/>
        <w:autoSpaceDE w:val="0"/>
        <w:autoSpaceDN w:val="0"/>
        <w:adjustRightInd w:val="0"/>
        <w:spacing w:after="120"/>
        <w:ind w:left="858"/>
        <w:jc w:val="both"/>
        <w:rPr>
          <w:rFonts w:ascii="Times New Roman" w:hAnsi="Times New Roman" w:cs="Times New Roman"/>
          <w:sz w:val="28"/>
          <w:szCs w:val="28"/>
        </w:rPr>
      </w:pPr>
      <w:r>
        <w:rPr>
          <w:noProof/>
          <w:lang w:eastAsia="ru-RU"/>
        </w:rPr>
        <w:drawing>
          <wp:inline distT="0" distB="0" distL="0" distR="0">
            <wp:extent cx="5305425" cy="5143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05425" cy="514350"/>
                    </a:xfrm>
                    <a:prstGeom prst="rect">
                      <a:avLst/>
                    </a:prstGeom>
                    <a:noFill/>
                    <a:ln>
                      <a:noFill/>
                    </a:ln>
                  </pic:spPr>
                </pic:pic>
              </a:graphicData>
            </a:graphic>
          </wp:inline>
        </w:drawing>
      </w:r>
    </w:p>
    <w:p w:rsidR="00170F5E" w:rsidRDefault="00170F5E" w:rsidP="00170F5E">
      <w:pPr>
        <w:pStyle w:val="a5"/>
        <w:numPr>
          <w:ilvl w:val="1"/>
          <w:numId w:val="1"/>
        </w:num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sz w:val="28"/>
          <w:szCs w:val="28"/>
        </w:rPr>
        <w:t xml:space="preserve">Если на этапе есть участник, вне зависимости от его класса спортсмена, который показал время, лучшее, чем рассчитанное в п. 7.4.3, то его время принимается </w:t>
      </w:r>
      <w:proofErr w:type="gramStart"/>
      <w:r>
        <w:rPr>
          <w:rFonts w:ascii="Times New Roman" w:hAnsi="Times New Roman" w:cs="Times New Roman"/>
          <w:sz w:val="28"/>
          <w:szCs w:val="28"/>
        </w:rPr>
        <w:t>за</w:t>
      </w:r>
      <w:proofErr w:type="gramEnd"/>
      <w:r>
        <w:rPr>
          <w:rFonts w:ascii="Times New Roman" w:hAnsi="Times New Roman" w:cs="Times New Roman"/>
          <w:sz w:val="28"/>
          <w:szCs w:val="28"/>
        </w:rPr>
        <w:t xml:space="preserve"> эталонное. </w:t>
      </w:r>
    </w:p>
    <w:p w:rsidR="00170F5E" w:rsidRDefault="00170F5E" w:rsidP="00170F5E">
      <w:pPr>
        <w:pStyle w:val="a5"/>
        <w:numPr>
          <w:ilvl w:val="1"/>
          <w:numId w:val="1"/>
        </w:num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sz w:val="28"/>
          <w:szCs w:val="28"/>
        </w:rPr>
        <w:lastRenderedPageBreak/>
        <w:t xml:space="preserve"> Если к следующему этапу участник повысил свой класс спортсмена и попадает в более высокую Группу, в дальнейших этапах Соревнования он участвует среди спортсменов более высокой Группы.</w:t>
      </w:r>
    </w:p>
    <w:p w:rsidR="00170F5E" w:rsidRDefault="00170F5E" w:rsidP="00170F5E">
      <w:pPr>
        <w:pStyle w:val="a5"/>
        <w:autoSpaceDE w:val="0"/>
        <w:autoSpaceDN w:val="0"/>
        <w:adjustRightInd w:val="0"/>
        <w:spacing w:after="120"/>
        <w:ind w:left="858"/>
        <w:jc w:val="both"/>
        <w:rPr>
          <w:rFonts w:ascii="Times New Roman" w:hAnsi="Times New Roman" w:cs="Times New Roman"/>
          <w:sz w:val="28"/>
          <w:szCs w:val="28"/>
        </w:rPr>
      </w:pPr>
    </w:p>
    <w:p w:rsidR="00170F5E" w:rsidRDefault="00170F5E" w:rsidP="00170F5E">
      <w:pPr>
        <w:pStyle w:val="a5"/>
        <w:numPr>
          <w:ilvl w:val="0"/>
          <w:numId w:val="1"/>
        </w:numPr>
        <w:autoSpaceDE w:val="0"/>
        <w:autoSpaceDN w:val="0"/>
        <w:adjustRightInd w:val="0"/>
        <w:spacing w:after="120"/>
        <w:jc w:val="center"/>
        <w:rPr>
          <w:rFonts w:ascii="Times New Roman" w:hAnsi="Times New Roman" w:cs="Times New Roman"/>
          <w:b/>
          <w:bCs/>
          <w:sz w:val="28"/>
          <w:szCs w:val="28"/>
        </w:rPr>
      </w:pPr>
      <w:r>
        <w:rPr>
          <w:rFonts w:ascii="Times New Roman" w:hAnsi="Times New Roman" w:cs="Times New Roman"/>
          <w:b/>
          <w:bCs/>
          <w:sz w:val="28"/>
          <w:szCs w:val="28"/>
        </w:rPr>
        <w:t>Регистрация Участников</w:t>
      </w:r>
    </w:p>
    <w:p w:rsidR="00170F5E" w:rsidRDefault="00170F5E" w:rsidP="00AD04AF">
      <w:pPr>
        <w:pStyle w:val="a5"/>
        <w:numPr>
          <w:ilvl w:val="1"/>
          <w:numId w:val="1"/>
        </w:numPr>
        <w:autoSpaceDE w:val="0"/>
        <w:autoSpaceDN w:val="0"/>
        <w:adjustRightInd w:val="0"/>
        <w:spacing w:after="120"/>
        <w:rPr>
          <w:rFonts w:ascii="Times New Roman" w:hAnsi="Times New Roman" w:cs="Times New Roman"/>
          <w:b/>
          <w:bCs/>
          <w:sz w:val="28"/>
          <w:szCs w:val="28"/>
        </w:rPr>
      </w:pPr>
      <w:r>
        <w:rPr>
          <w:rFonts w:ascii="Times New Roman" w:hAnsi="Times New Roman" w:cs="Times New Roman"/>
          <w:b/>
          <w:bCs/>
          <w:sz w:val="28"/>
          <w:szCs w:val="28"/>
        </w:rPr>
        <w:t xml:space="preserve">  </w:t>
      </w:r>
      <w:r>
        <w:rPr>
          <w:rFonts w:ascii="Times New Roman" w:hAnsi="Times New Roman" w:cs="Times New Roman"/>
          <w:b/>
          <w:bCs/>
          <w:sz w:val="28"/>
          <w:szCs w:val="28"/>
        </w:rPr>
        <w:tab/>
      </w:r>
      <w:r>
        <w:rPr>
          <w:rFonts w:ascii="Times New Roman" w:hAnsi="Times New Roman" w:cs="Times New Roman"/>
          <w:sz w:val="28"/>
          <w:szCs w:val="28"/>
        </w:rPr>
        <w:t>Для участия в соревновании необходимо зарегистриров</w:t>
      </w:r>
      <w:r w:rsidR="00AC3F5F">
        <w:rPr>
          <w:rFonts w:ascii="Times New Roman" w:hAnsi="Times New Roman" w:cs="Times New Roman"/>
          <w:sz w:val="28"/>
          <w:szCs w:val="28"/>
        </w:rPr>
        <w:t>аться на соревнование по ссылке:</w:t>
      </w:r>
      <w:r w:rsidR="00AD04AF">
        <w:rPr>
          <w:rFonts w:ascii="Times New Roman" w:hAnsi="Times New Roman" w:cs="Times New Roman"/>
          <w:sz w:val="28"/>
          <w:szCs w:val="28"/>
        </w:rPr>
        <w:t xml:space="preserve"> </w:t>
      </w:r>
      <w:hyperlink r:id="rId7" w:history="1">
        <w:r w:rsidR="00AD04AF" w:rsidRPr="00E567FA">
          <w:rPr>
            <w:rStyle w:val="a3"/>
            <w:rFonts w:ascii="Times New Roman" w:hAnsi="Times New Roman" w:cs="Times New Roman"/>
            <w:sz w:val="28"/>
            <w:szCs w:val="28"/>
          </w:rPr>
          <w:t>https://gymkhana-cup.ru/competitions/stage?id=447</w:t>
        </w:r>
      </w:hyperlink>
      <w:r w:rsidR="00AD04AF">
        <w:rPr>
          <w:rFonts w:ascii="Times New Roman" w:hAnsi="Times New Roman" w:cs="Times New Roman"/>
          <w:sz w:val="28"/>
          <w:szCs w:val="28"/>
        </w:rPr>
        <w:t xml:space="preserve"> </w:t>
      </w:r>
      <w:bookmarkStart w:id="0" w:name="_GoBack"/>
      <w:bookmarkEnd w:id="0"/>
      <w:r w:rsidR="00AC3F5F">
        <w:rPr>
          <w:rFonts w:ascii="Times New Roman" w:hAnsi="Times New Roman" w:cs="Times New Roman"/>
          <w:sz w:val="28"/>
          <w:szCs w:val="28"/>
        </w:rPr>
        <w:t xml:space="preserve"> </w:t>
      </w:r>
      <w:r>
        <w:rPr>
          <w:rFonts w:ascii="Times New Roman" w:hAnsi="Times New Roman" w:cs="Times New Roman"/>
          <w:sz w:val="28"/>
          <w:szCs w:val="28"/>
        </w:rPr>
        <w:t>и заполнить заявку участника (Приложение №1)</w:t>
      </w:r>
    </w:p>
    <w:p w:rsidR="00170F5E" w:rsidRDefault="00170F5E" w:rsidP="00170F5E">
      <w:pPr>
        <w:pStyle w:val="a5"/>
        <w:numPr>
          <w:ilvl w:val="1"/>
          <w:numId w:val="1"/>
        </w:numPr>
        <w:autoSpaceDE w:val="0"/>
        <w:autoSpaceDN w:val="0"/>
        <w:adjustRightInd w:val="0"/>
        <w:spacing w:after="120"/>
        <w:rPr>
          <w:rStyle w:val="a3"/>
          <w:color w:val="auto"/>
          <w:u w:val="none"/>
        </w:rPr>
      </w:pPr>
      <w:r>
        <w:rPr>
          <w:rFonts w:ascii="Times New Roman" w:hAnsi="Times New Roman" w:cs="Times New Roman"/>
          <w:b/>
          <w:bCs/>
          <w:sz w:val="28"/>
          <w:szCs w:val="28"/>
        </w:rPr>
        <w:t xml:space="preserve">  </w:t>
      </w:r>
      <w:r>
        <w:rPr>
          <w:rFonts w:ascii="Times New Roman" w:hAnsi="Times New Roman" w:cs="Times New Roman"/>
          <w:b/>
          <w:bCs/>
          <w:sz w:val="28"/>
          <w:szCs w:val="28"/>
        </w:rPr>
        <w:tab/>
      </w:r>
      <w:r>
        <w:rPr>
          <w:rFonts w:ascii="Times New Roman" w:hAnsi="Times New Roman" w:cs="Times New Roman"/>
          <w:sz w:val="28"/>
          <w:szCs w:val="28"/>
        </w:rPr>
        <w:t xml:space="preserve">Заявки на участие принимаются по электронной почте </w:t>
      </w:r>
      <w:hyperlink r:id="rId8" w:history="1">
        <w:r w:rsidR="00BA0D92" w:rsidRPr="00CB4BB5">
          <w:rPr>
            <w:rStyle w:val="a3"/>
            <w:rFonts w:ascii="Times New Roman" w:hAnsi="Times New Roman" w:cs="Times New Roman"/>
            <w:sz w:val="28"/>
            <w:szCs w:val="28"/>
            <w:lang w:val="en-US"/>
          </w:rPr>
          <w:t>motogymkhana</w:t>
        </w:r>
        <w:r w:rsidR="00BA0D92" w:rsidRPr="00CB4BB5">
          <w:rPr>
            <w:rStyle w:val="a3"/>
            <w:rFonts w:ascii="Times New Roman" w:hAnsi="Times New Roman" w:cs="Times New Roman"/>
            <w:sz w:val="28"/>
            <w:szCs w:val="28"/>
          </w:rPr>
          <w:t>44@</w:t>
        </w:r>
        <w:r w:rsidR="00BA0D92" w:rsidRPr="00CB4BB5">
          <w:rPr>
            <w:rStyle w:val="a3"/>
            <w:rFonts w:ascii="Times New Roman" w:hAnsi="Times New Roman" w:cs="Times New Roman"/>
            <w:sz w:val="28"/>
            <w:szCs w:val="28"/>
            <w:lang w:val="en-US"/>
          </w:rPr>
          <w:t>mail</w:t>
        </w:r>
        <w:r w:rsidR="00BA0D92" w:rsidRPr="00CB4BB5">
          <w:rPr>
            <w:rStyle w:val="a3"/>
            <w:rFonts w:ascii="Times New Roman" w:hAnsi="Times New Roman" w:cs="Times New Roman"/>
            <w:sz w:val="28"/>
            <w:szCs w:val="28"/>
          </w:rPr>
          <w:t>.</w:t>
        </w:r>
        <w:r w:rsidR="00BA0D92" w:rsidRPr="00CB4BB5">
          <w:rPr>
            <w:rStyle w:val="a3"/>
            <w:rFonts w:ascii="Times New Roman" w:hAnsi="Times New Roman" w:cs="Times New Roman"/>
            <w:sz w:val="28"/>
            <w:szCs w:val="28"/>
            <w:lang w:val="en-US"/>
          </w:rPr>
          <w:t>ru</w:t>
        </w:r>
      </w:hyperlink>
      <w:r w:rsidR="00BA0D92" w:rsidRPr="00BA0D92">
        <w:rPr>
          <w:rFonts w:ascii="Times New Roman" w:hAnsi="Times New Roman" w:cs="Times New Roman"/>
          <w:sz w:val="28"/>
          <w:szCs w:val="28"/>
        </w:rPr>
        <w:t xml:space="preserve"> </w:t>
      </w:r>
      <w:r w:rsidRPr="00170F5E">
        <w:rPr>
          <w:rFonts w:ascii="Times New Roman" w:hAnsi="Times New Roman" w:cs="Times New Roman"/>
          <w:sz w:val="28"/>
          <w:szCs w:val="28"/>
        </w:rPr>
        <w:t xml:space="preserve"> </w:t>
      </w:r>
      <w:r w:rsidR="00BE1835">
        <w:rPr>
          <w:rStyle w:val="a3"/>
          <w:rFonts w:ascii="Times New Roman" w:hAnsi="Times New Roman" w:cs="Times New Roman"/>
          <w:color w:val="auto"/>
          <w:sz w:val="28"/>
          <w:szCs w:val="28"/>
          <w:u w:val="none"/>
        </w:rPr>
        <w:t>до 13 сентября 2024г. до 17</w:t>
      </w:r>
      <w:r w:rsidR="00AC3F5F">
        <w:rPr>
          <w:rStyle w:val="a3"/>
          <w:rFonts w:ascii="Times New Roman" w:hAnsi="Times New Roman" w:cs="Times New Roman"/>
          <w:color w:val="auto"/>
          <w:sz w:val="28"/>
          <w:szCs w:val="28"/>
          <w:u w:val="none"/>
        </w:rPr>
        <w:t>-00</w:t>
      </w:r>
      <w:r>
        <w:rPr>
          <w:rStyle w:val="a3"/>
          <w:rFonts w:ascii="Times New Roman" w:hAnsi="Times New Roman" w:cs="Times New Roman"/>
          <w:color w:val="auto"/>
          <w:sz w:val="28"/>
          <w:szCs w:val="28"/>
          <w:u w:val="none"/>
        </w:rPr>
        <w:t xml:space="preserve"> или непосредственно в день соревнований с 09:00 до 10:30</w:t>
      </w:r>
      <w:r>
        <w:rPr>
          <w:rStyle w:val="a3"/>
          <w:rFonts w:ascii="Times New Roman" w:hAnsi="Times New Roman" w:cs="Times New Roman"/>
          <w:b/>
          <w:bCs/>
          <w:color w:val="auto"/>
          <w:sz w:val="28"/>
          <w:szCs w:val="28"/>
          <w:u w:val="none"/>
        </w:rPr>
        <w:t xml:space="preserve">   </w:t>
      </w:r>
    </w:p>
    <w:p w:rsidR="00170F5E" w:rsidRDefault="00170F5E" w:rsidP="00170F5E">
      <w:pPr>
        <w:pStyle w:val="a5"/>
        <w:autoSpaceDE w:val="0"/>
        <w:autoSpaceDN w:val="0"/>
        <w:adjustRightInd w:val="0"/>
        <w:spacing w:after="120"/>
        <w:ind w:left="360"/>
        <w:jc w:val="both"/>
      </w:pPr>
      <w:r>
        <w:rPr>
          <w:rStyle w:val="a3"/>
          <w:rFonts w:ascii="Times New Roman" w:hAnsi="Times New Roman" w:cs="Times New Roman"/>
          <w:color w:val="auto"/>
          <w:sz w:val="28"/>
          <w:szCs w:val="28"/>
          <w:u w:val="none"/>
        </w:rPr>
        <w:t xml:space="preserve"> </w:t>
      </w:r>
      <w:r>
        <w:rPr>
          <w:rStyle w:val="a3"/>
          <w:rFonts w:ascii="Times New Roman" w:hAnsi="Times New Roman" w:cs="Times New Roman"/>
          <w:color w:val="auto"/>
          <w:sz w:val="28"/>
          <w:szCs w:val="28"/>
          <w:u w:val="none"/>
        </w:rPr>
        <w:tab/>
        <w:t>Если зарегистрированный участник не направил заявку, то заявка заполняется в день соревнований.</w:t>
      </w:r>
    </w:p>
    <w:p w:rsidR="00170F5E" w:rsidRDefault="00170F5E" w:rsidP="00170F5E">
      <w:pPr>
        <w:pStyle w:val="a5"/>
        <w:shd w:val="clear" w:color="auto" w:fill="FFFFFF"/>
        <w:ind w:left="360"/>
        <w:rPr>
          <w:rStyle w:val="a3"/>
          <w:b/>
          <w:bCs/>
          <w:color w:val="auto"/>
          <w:u w:val="none"/>
        </w:rPr>
      </w:pPr>
      <w:r>
        <w:rPr>
          <w:rFonts w:ascii="Times New Roman" w:hAnsi="Times New Roman" w:cs="Times New Roman"/>
          <w:i/>
          <w:sz w:val="28"/>
          <w:szCs w:val="28"/>
        </w:rPr>
        <w:t xml:space="preserve"> </w:t>
      </w:r>
      <w:r>
        <w:rPr>
          <w:rFonts w:ascii="Times New Roman" w:hAnsi="Times New Roman" w:cs="Times New Roman"/>
          <w:i/>
          <w:sz w:val="28"/>
          <w:szCs w:val="28"/>
        </w:rPr>
        <w:tab/>
        <w:t xml:space="preserve"> </w:t>
      </w:r>
      <w:r>
        <w:rPr>
          <w:rFonts w:ascii="Times New Roman" w:hAnsi="Times New Roman" w:cs="Times New Roman"/>
          <w:i/>
          <w:sz w:val="28"/>
          <w:szCs w:val="28"/>
        </w:rPr>
        <w:tab/>
        <w:t>Стартовый взнос оп</w:t>
      </w:r>
      <w:r w:rsidR="0038094E">
        <w:rPr>
          <w:rFonts w:ascii="Times New Roman" w:hAnsi="Times New Roman" w:cs="Times New Roman"/>
          <w:i/>
          <w:sz w:val="28"/>
          <w:szCs w:val="28"/>
        </w:rPr>
        <w:t>лачивается в день соревнований или</w:t>
      </w:r>
      <w:r>
        <w:rPr>
          <w:rFonts w:ascii="Times New Roman" w:hAnsi="Times New Roman" w:cs="Times New Roman"/>
          <w:i/>
          <w:sz w:val="28"/>
          <w:szCs w:val="28"/>
        </w:rPr>
        <w:t xml:space="preserve"> </w:t>
      </w:r>
      <w:r w:rsidR="00AC3F5F">
        <w:rPr>
          <w:rFonts w:ascii="Times New Roman" w:hAnsi="Times New Roman" w:cs="Times New Roman"/>
          <w:i/>
          <w:sz w:val="28"/>
          <w:szCs w:val="28"/>
        </w:rPr>
        <w:t>ранее</w:t>
      </w:r>
      <w:r w:rsidR="006D5C32">
        <w:rPr>
          <w:rFonts w:ascii="Times New Roman" w:hAnsi="Times New Roman" w:cs="Times New Roman"/>
          <w:i/>
          <w:sz w:val="28"/>
          <w:szCs w:val="28"/>
        </w:rPr>
        <w:t xml:space="preserve"> и</w:t>
      </w:r>
      <w:r w:rsidR="00AC3F5F">
        <w:rPr>
          <w:rFonts w:ascii="Times New Roman" w:hAnsi="Times New Roman" w:cs="Times New Roman"/>
          <w:i/>
          <w:sz w:val="28"/>
          <w:szCs w:val="28"/>
        </w:rPr>
        <w:t xml:space="preserve"> </w:t>
      </w:r>
      <w:r>
        <w:rPr>
          <w:rFonts w:ascii="Times New Roman" w:hAnsi="Times New Roman" w:cs="Times New Roman"/>
          <w:i/>
          <w:sz w:val="28"/>
          <w:szCs w:val="28"/>
        </w:rPr>
        <w:t xml:space="preserve">составляет </w:t>
      </w:r>
      <w:r>
        <w:rPr>
          <w:rFonts w:ascii="Times New Roman" w:hAnsi="Times New Roman" w:cs="Times New Roman"/>
          <w:b/>
          <w:i/>
          <w:sz w:val="28"/>
          <w:szCs w:val="28"/>
        </w:rPr>
        <w:t>1500 рублей</w:t>
      </w:r>
      <w:r>
        <w:rPr>
          <w:rFonts w:ascii="Times New Roman" w:hAnsi="Times New Roman" w:cs="Times New Roman"/>
          <w:sz w:val="28"/>
          <w:szCs w:val="28"/>
        </w:rPr>
        <w:t>.</w:t>
      </w:r>
      <w:r w:rsidR="00AD55FF">
        <w:rPr>
          <w:rFonts w:ascii="Times New Roman" w:hAnsi="Times New Roman" w:cs="Times New Roman"/>
          <w:sz w:val="28"/>
          <w:szCs w:val="28"/>
        </w:rPr>
        <w:t>(1000</w:t>
      </w:r>
      <w:r w:rsidR="0038094E">
        <w:rPr>
          <w:rFonts w:ascii="Times New Roman" w:hAnsi="Times New Roman" w:cs="Times New Roman"/>
          <w:sz w:val="28"/>
          <w:szCs w:val="28"/>
        </w:rPr>
        <w:t>р</w:t>
      </w:r>
      <w:r w:rsidR="00AD55FF">
        <w:rPr>
          <w:rFonts w:ascii="Times New Roman" w:hAnsi="Times New Roman" w:cs="Times New Roman"/>
          <w:sz w:val="28"/>
          <w:szCs w:val="28"/>
        </w:rPr>
        <w:t xml:space="preserve"> для членов ФМД</w:t>
      </w:r>
      <w:r w:rsidR="00F67D2B">
        <w:rPr>
          <w:rFonts w:ascii="Times New Roman" w:hAnsi="Times New Roman" w:cs="Times New Roman"/>
          <w:sz w:val="28"/>
          <w:szCs w:val="28"/>
        </w:rPr>
        <w:t xml:space="preserve"> с проплаченным членским взносом</w:t>
      </w:r>
      <w:r w:rsidR="00AD55FF">
        <w:rPr>
          <w:rFonts w:ascii="Times New Roman" w:hAnsi="Times New Roman" w:cs="Times New Roman"/>
          <w:sz w:val="28"/>
          <w:szCs w:val="28"/>
        </w:rPr>
        <w:t>)</w:t>
      </w:r>
      <w:r w:rsidR="00406D85">
        <w:rPr>
          <w:rFonts w:ascii="Times New Roman" w:hAnsi="Times New Roman" w:cs="Times New Roman"/>
          <w:sz w:val="28"/>
          <w:szCs w:val="28"/>
        </w:rPr>
        <w:t>, на сбербанк по номеру 8-953-640-69-58 Светлана Сергеевна М.</w:t>
      </w:r>
    </w:p>
    <w:p w:rsidR="00170F5E" w:rsidRDefault="00170F5E" w:rsidP="00170F5E">
      <w:pPr>
        <w:pStyle w:val="a5"/>
        <w:numPr>
          <w:ilvl w:val="1"/>
          <w:numId w:val="1"/>
        </w:numPr>
        <w:autoSpaceDE w:val="0"/>
        <w:autoSpaceDN w:val="0"/>
        <w:adjustRightInd w:val="0"/>
        <w:spacing w:after="120"/>
        <w:rPr>
          <w:rStyle w:val="a3"/>
          <w:rFonts w:ascii="Times New Roman" w:hAnsi="Times New Roman" w:cs="Times New Roman"/>
          <w:bCs/>
          <w:color w:val="auto"/>
          <w:sz w:val="28"/>
          <w:szCs w:val="28"/>
          <w:u w:val="none"/>
        </w:rPr>
      </w:pPr>
      <w:r>
        <w:rPr>
          <w:rStyle w:val="a3"/>
          <w:rFonts w:ascii="Times New Roman" w:hAnsi="Times New Roman" w:cs="Times New Roman"/>
          <w:b/>
          <w:bCs/>
          <w:color w:val="auto"/>
          <w:sz w:val="28"/>
          <w:szCs w:val="28"/>
          <w:u w:val="none"/>
        </w:rPr>
        <w:t xml:space="preserve">  </w:t>
      </w:r>
      <w:r>
        <w:rPr>
          <w:rStyle w:val="a3"/>
          <w:rFonts w:ascii="Times New Roman" w:hAnsi="Times New Roman" w:cs="Times New Roman"/>
          <w:b/>
          <w:bCs/>
          <w:color w:val="auto"/>
          <w:sz w:val="28"/>
          <w:szCs w:val="28"/>
          <w:u w:val="none"/>
        </w:rPr>
        <w:tab/>
      </w:r>
      <w:r>
        <w:rPr>
          <w:rStyle w:val="a3"/>
          <w:rFonts w:ascii="Times New Roman" w:hAnsi="Times New Roman" w:cs="Times New Roman"/>
          <w:bCs/>
          <w:color w:val="auto"/>
          <w:sz w:val="28"/>
          <w:szCs w:val="28"/>
          <w:u w:val="none"/>
        </w:rPr>
        <w:t xml:space="preserve">Регистрация </w:t>
      </w:r>
      <w:r w:rsidR="00847335">
        <w:rPr>
          <w:rStyle w:val="a3"/>
          <w:rFonts w:ascii="Times New Roman" w:hAnsi="Times New Roman" w:cs="Times New Roman"/>
          <w:bCs/>
          <w:color w:val="auto"/>
          <w:sz w:val="28"/>
          <w:szCs w:val="28"/>
          <w:u w:val="none"/>
        </w:rPr>
        <w:t>на этап заканчивается в 10:30 1</w:t>
      </w:r>
      <w:r w:rsidR="00847335" w:rsidRPr="00B8452F">
        <w:rPr>
          <w:rStyle w:val="a3"/>
          <w:rFonts w:ascii="Times New Roman" w:hAnsi="Times New Roman" w:cs="Times New Roman"/>
          <w:bCs/>
          <w:color w:val="auto"/>
          <w:sz w:val="28"/>
          <w:szCs w:val="28"/>
          <w:u w:val="none"/>
        </w:rPr>
        <w:t>4</w:t>
      </w:r>
      <w:r w:rsidR="00847335">
        <w:rPr>
          <w:rStyle w:val="a3"/>
          <w:rFonts w:ascii="Times New Roman" w:hAnsi="Times New Roman" w:cs="Times New Roman"/>
          <w:bCs/>
          <w:color w:val="auto"/>
          <w:sz w:val="28"/>
          <w:szCs w:val="28"/>
          <w:u w:val="none"/>
        </w:rPr>
        <w:t xml:space="preserve"> .0</w:t>
      </w:r>
      <w:r w:rsidR="00847335" w:rsidRPr="00B8452F">
        <w:rPr>
          <w:rStyle w:val="a3"/>
          <w:rFonts w:ascii="Times New Roman" w:hAnsi="Times New Roman" w:cs="Times New Roman"/>
          <w:bCs/>
          <w:color w:val="auto"/>
          <w:sz w:val="28"/>
          <w:szCs w:val="28"/>
          <w:u w:val="none"/>
        </w:rPr>
        <w:t>9</w:t>
      </w:r>
      <w:r>
        <w:rPr>
          <w:rStyle w:val="a3"/>
          <w:rFonts w:ascii="Times New Roman" w:hAnsi="Times New Roman" w:cs="Times New Roman"/>
          <w:bCs/>
          <w:color w:val="auto"/>
          <w:sz w:val="28"/>
          <w:szCs w:val="28"/>
          <w:u w:val="none"/>
        </w:rPr>
        <w:t>.2024 г.</w:t>
      </w:r>
    </w:p>
    <w:p w:rsidR="00170F5E" w:rsidRDefault="00170F5E" w:rsidP="00170F5E">
      <w:pPr>
        <w:pStyle w:val="a5"/>
        <w:numPr>
          <w:ilvl w:val="1"/>
          <w:numId w:val="1"/>
        </w:numPr>
        <w:autoSpaceDE w:val="0"/>
        <w:autoSpaceDN w:val="0"/>
        <w:adjustRightInd w:val="0"/>
        <w:spacing w:after="120"/>
        <w:rPr>
          <w:rStyle w:val="a3"/>
          <w:rFonts w:ascii="Times New Roman" w:hAnsi="Times New Roman" w:cs="Times New Roman"/>
          <w:bCs/>
          <w:color w:val="auto"/>
          <w:sz w:val="28"/>
          <w:szCs w:val="28"/>
          <w:u w:val="none"/>
        </w:rPr>
      </w:pPr>
      <w:r>
        <w:rPr>
          <w:rStyle w:val="a3"/>
          <w:rFonts w:ascii="Times New Roman" w:hAnsi="Times New Roman" w:cs="Times New Roman"/>
          <w:bCs/>
          <w:color w:val="auto"/>
          <w:sz w:val="28"/>
          <w:szCs w:val="28"/>
          <w:u w:val="none"/>
        </w:rPr>
        <w:t xml:space="preserve">  </w:t>
      </w:r>
      <w:r>
        <w:rPr>
          <w:rStyle w:val="a3"/>
          <w:rFonts w:ascii="Times New Roman" w:hAnsi="Times New Roman" w:cs="Times New Roman"/>
          <w:bCs/>
          <w:color w:val="auto"/>
          <w:sz w:val="28"/>
          <w:szCs w:val="28"/>
          <w:u w:val="none"/>
        </w:rPr>
        <w:tab/>
        <w:t>При регистрации каждый Участник должен предъявить заявочный бланк (бланк лучше заполнить заранее).</w:t>
      </w:r>
    </w:p>
    <w:p w:rsidR="00170F5E" w:rsidRDefault="00170F5E" w:rsidP="00170F5E">
      <w:pPr>
        <w:pStyle w:val="a5"/>
        <w:numPr>
          <w:ilvl w:val="1"/>
          <w:numId w:val="1"/>
        </w:numPr>
        <w:autoSpaceDE w:val="0"/>
        <w:autoSpaceDN w:val="0"/>
        <w:adjustRightInd w:val="0"/>
        <w:spacing w:after="120"/>
      </w:pPr>
      <w:r>
        <w:rPr>
          <w:rFonts w:ascii="Times New Roman" w:hAnsi="Times New Roman" w:cs="Times New Roman"/>
          <w:sz w:val="28"/>
          <w:szCs w:val="28"/>
        </w:rPr>
        <w:t xml:space="preserve"> </w:t>
      </w:r>
      <w:r>
        <w:rPr>
          <w:rFonts w:ascii="Times New Roman" w:hAnsi="Times New Roman" w:cs="Times New Roman"/>
          <w:sz w:val="28"/>
          <w:szCs w:val="28"/>
        </w:rPr>
        <w:tab/>
        <w:t>После прохождения регистрации Участник обязан предоставить ТС на техинспекцию, и получить стартовый номер.</w:t>
      </w:r>
    </w:p>
    <w:p w:rsidR="00170F5E" w:rsidRDefault="00170F5E" w:rsidP="00170F5E">
      <w:pPr>
        <w:pStyle w:val="a5"/>
        <w:numPr>
          <w:ilvl w:val="1"/>
          <w:numId w:val="1"/>
        </w:numPr>
        <w:autoSpaceDE w:val="0"/>
        <w:autoSpaceDN w:val="0"/>
        <w:adjustRightInd w:val="0"/>
        <w:spacing w:after="120"/>
        <w:rPr>
          <w:rFonts w:ascii="Times New Roman" w:hAnsi="Times New Roman" w:cs="Times New Roman"/>
          <w:bCs/>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Организаторы оставляют за собой право отказа в регистрации любому Участнику без объяснения причин. </w:t>
      </w:r>
    </w:p>
    <w:p w:rsidR="00170F5E" w:rsidRDefault="00170F5E" w:rsidP="00170F5E">
      <w:pPr>
        <w:pStyle w:val="a5"/>
        <w:numPr>
          <w:ilvl w:val="1"/>
          <w:numId w:val="1"/>
        </w:numPr>
        <w:autoSpaceDE w:val="0"/>
        <w:autoSpaceDN w:val="0"/>
        <w:adjustRightInd w:val="0"/>
        <w:spacing w:after="120"/>
        <w:rPr>
          <w:rFonts w:ascii="Times New Roman" w:hAnsi="Times New Roman" w:cs="Times New Roman"/>
          <w:bCs/>
          <w:sz w:val="28"/>
          <w:szCs w:val="28"/>
        </w:rPr>
      </w:pPr>
      <w:r>
        <w:rPr>
          <w:rFonts w:ascii="Times New Roman" w:hAnsi="Times New Roman" w:cs="Times New Roman"/>
          <w:bCs/>
          <w:sz w:val="28"/>
          <w:szCs w:val="28"/>
        </w:rPr>
        <w:t xml:space="preserve">  </w:t>
      </w:r>
      <w:r>
        <w:rPr>
          <w:rFonts w:ascii="Times New Roman" w:hAnsi="Times New Roman" w:cs="Times New Roman"/>
          <w:bCs/>
          <w:sz w:val="28"/>
          <w:szCs w:val="28"/>
        </w:rPr>
        <w:tab/>
      </w:r>
      <w:r>
        <w:rPr>
          <w:rFonts w:ascii="Times New Roman" w:hAnsi="Times New Roman" w:cs="Times New Roman"/>
          <w:sz w:val="28"/>
          <w:szCs w:val="28"/>
        </w:rPr>
        <w:t>В случае отмены этапа Соревнования или отклонения предварительной заявки заявочные взносы возвращаются в полном размере.</w:t>
      </w:r>
    </w:p>
    <w:p w:rsidR="00170F5E" w:rsidRDefault="00170F5E" w:rsidP="00170F5E">
      <w:pPr>
        <w:pStyle w:val="a5"/>
        <w:autoSpaceDE w:val="0"/>
        <w:autoSpaceDN w:val="0"/>
        <w:adjustRightInd w:val="0"/>
        <w:spacing w:after="120"/>
        <w:ind w:left="858"/>
        <w:rPr>
          <w:rFonts w:ascii="Times New Roman" w:hAnsi="Times New Roman" w:cs="Times New Roman"/>
          <w:bCs/>
          <w:sz w:val="28"/>
          <w:szCs w:val="28"/>
        </w:rPr>
      </w:pPr>
    </w:p>
    <w:p w:rsidR="00170F5E" w:rsidRDefault="00170F5E" w:rsidP="00170F5E">
      <w:pPr>
        <w:pStyle w:val="a5"/>
        <w:numPr>
          <w:ilvl w:val="0"/>
          <w:numId w:val="1"/>
        </w:numPr>
        <w:autoSpaceDE w:val="0"/>
        <w:autoSpaceDN w:val="0"/>
        <w:adjustRightInd w:val="0"/>
        <w:spacing w:after="120"/>
        <w:jc w:val="center"/>
        <w:rPr>
          <w:rFonts w:ascii="Times New Roman" w:hAnsi="Times New Roman" w:cs="Times New Roman"/>
          <w:b/>
          <w:bCs/>
          <w:sz w:val="28"/>
          <w:szCs w:val="28"/>
        </w:rPr>
      </w:pPr>
      <w:r>
        <w:rPr>
          <w:rFonts w:ascii="Times New Roman" w:hAnsi="Times New Roman" w:cs="Times New Roman"/>
          <w:b/>
          <w:sz w:val="28"/>
          <w:szCs w:val="28"/>
        </w:rPr>
        <w:t>Аминистративный и технический контроль</w:t>
      </w:r>
    </w:p>
    <w:p w:rsidR="00170F5E" w:rsidRDefault="00170F5E" w:rsidP="00170F5E">
      <w:pPr>
        <w:pStyle w:val="a5"/>
        <w:numPr>
          <w:ilvl w:val="1"/>
          <w:numId w:val="1"/>
        </w:numPr>
        <w:autoSpaceDE w:val="0"/>
        <w:autoSpaceDN w:val="0"/>
        <w:adjustRightInd w:val="0"/>
        <w:spacing w:after="120"/>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На Административный контроль (далее, АК) участник должен предъявить (по требованию):</w:t>
      </w:r>
    </w:p>
    <w:p w:rsidR="00170F5E" w:rsidRDefault="00170F5E" w:rsidP="00170F5E">
      <w:pPr>
        <w:pStyle w:val="a5"/>
        <w:autoSpaceDE w:val="0"/>
        <w:autoSpaceDN w:val="0"/>
        <w:adjustRightInd w:val="0"/>
        <w:spacing w:after="120"/>
        <w:ind w:left="858"/>
        <w:rPr>
          <w:rFonts w:ascii="Times New Roman" w:hAnsi="Times New Roman" w:cs="Times New Roman"/>
          <w:sz w:val="28"/>
          <w:szCs w:val="28"/>
        </w:rPr>
      </w:pPr>
      <w:r>
        <w:rPr>
          <w:rFonts w:ascii="Times New Roman" w:hAnsi="Times New Roman" w:cs="Times New Roman"/>
          <w:sz w:val="28"/>
          <w:szCs w:val="28"/>
        </w:rPr>
        <w:t xml:space="preserve"> - заполненную заявку на участие; </w:t>
      </w:r>
    </w:p>
    <w:p w:rsidR="00170F5E" w:rsidRDefault="00170F5E" w:rsidP="00170F5E">
      <w:pPr>
        <w:pStyle w:val="a5"/>
        <w:autoSpaceDE w:val="0"/>
        <w:autoSpaceDN w:val="0"/>
        <w:adjustRightInd w:val="0"/>
        <w:spacing w:after="120"/>
        <w:ind w:left="858"/>
        <w:rPr>
          <w:rFonts w:ascii="Times New Roman" w:hAnsi="Times New Roman" w:cs="Times New Roman"/>
          <w:sz w:val="28"/>
          <w:szCs w:val="28"/>
        </w:rPr>
      </w:pPr>
      <w:r>
        <w:rPr>
          <w:rFonts w:ascii="Times New Roman" w:hAnsi="Times New Roman" w:cs="Times New Roman"/>
          <w:sz w:val="28"/>
          <w:szCs w:val="28"/>
        </w:rPr>
        <w:t>- водительское удостоверение категории «А», «А</w:t>
      </w:r>
      <w:proofErr w:type="gramStart"/>
      <w:r>
        <w:rPr>
          <w:rFonts w:ascii="Times New Roman" w:hAnsi="Times New Roman" w:cs="Times New Roman"/>
          <w:sz w:val="28"/>
          <w:szCs w:val="28"/>
        </w:rPr>
        <w:t>1</w:t>
      </w:r>
      <w:proofErr w:type="gramEnd"/>
      <w:r>
        <w:rPr>
          <w:rFonts w:ascii="Times New Roman" w:hAnsi="Times New Roman" w:cs="Times New Roman"/>
          <w:sz w:val="28"/>
          <w:szCs w:val="28"/>
        </w:rPr>
        <w:t>» («В» или «М» для скутеров до 50 сс) или гоночную лицензию соответствующей категории;</w:t>
      </w:r>
    </w:p>
    <w:p w:rsidR="00170F5E" w:rsidRDefault="00170F5E" w:rsidP="00170F5E">
      <w:pPr>
        <w:pStyle w:val="a5"/>
        <w:autoSpaceDE w:val="0"/>
        <w:autoSpaceDN w:val="0"/>
        <w:adjustRightInd w:val="0"/>
        <w:spacing w:after="120"/>
        <w:ind w:left="858"/>
        <w:rPr>
          <w:rFonts w:ascii="Times New Roman" w:hAnsi="Times New Roman" w:cs="Times New Roman"/>
          <w:sz w:val="28"/>
          <w:szCs w:val="28"/>
        </w:rPr>
      </w:pPr>
      <w:r>
        <w:rPr>
          <w:rFonts w:ascii="Times New Roman" w:hAnsi="Times New Roman" w:cs="Times New Roman"/>
          <w:sz w:val="28"/>
          <w:szCs w:val="28"/>
        </w:rPr>
        <w:t xml:space="preserve"> - заверенную нотариально справку от обоих родителей о разрешении участвовать в соревнованиях по мотоциклетному спорту с </w:t>
      </w:r>
      <w:r>
        <w:rPr>
          <w:rFonts w:ascii="Times New Roman" w:hAnsi="Times New Roman" w:cs="Times New Roman"/>
          <w:sz w:val="28"/>
          <w:szCs w:val="28"/>
        </w:rPr>
        <w:lastRenderedPageBreak/>
        <w:t>фотографией ребенка и медицинскую справку о допуске для участия в соревнованиях по мотоциклетному спорту (водителям от 12 до 17 лет включительно);</w:t>
      </w:r>
    </w:p>
    <w:p w:rsidR="00170F5E" w:rsidRDefault="00170F5E" w:rsidP="00170F5E">
      <w:pPr>
        <w:pStyle w:val="a5"/>
        <w:autoSpaceDE w:val="0"/>
        <w:autoSpaceDN w:val="0"/>
        <w:adjustRightInd w:val="0"/>
        <w:spacing w:after="120"/>
        <w:ind w:left="858"/>
        <w:rPr>
          <w:rFonts w:ascii="Times New Roman" w:hAnsi="Times New Roman" w:cs="Times New Roman"/>
          <w:sz w:val="28"/>
          <w:szCs w:val="28"/>
        </w:rPr>
      </w:pPr>
      <w:r>
        <w:rPr>
          <w:rFonts w:ascii="Times New Roman" w:hAnsi="Times New Roman" w:cs="Times New Roman"/>
          <w:sz w:val="28"/>
          <w:szCs w:val="28"/>
        </w:rPr>
        <w:t xml:space="preserve"> - заявочный взнос (если не был уплачен при предварительной регистрации); </w:t>
      </w:r>
    </w:p>
    <w:p w:rsidR="00170F5E" w:rsidRDefault="00170F5E" w:rsidP="00170F5E">
      <w:pPr>
        <w:autoSpaceDE w:val="0"/>
        <w:autoSpaceDN w:val="0"/>
        <w:adjustRightInd w:val="0"/>
        <w:spacing w:after="120"/>
        <w:rPr>
          <w:rFonts w:ascii="Times New Roman" w:hAnsi="Times New Roman" w:cs="Times New Roman"/>
          <w:b/>
          <w:bCs/>
          <w:sz w:val="28"/>
          <w:szCs w:val="28"/>
        </w:rPr>
      </w:pPr>
      <w:r>
        <w:rPr>
          <w:rFonts w:ascii="Times New Roman" w:hAnsi="Times New Roman" w:cs="Times New Roman"/>
          <w:sz w:val="28"/>
          <w:szCs w:val="28"/>
        </w:rPr>
        <w:t xml:space="preserve">            - иные документы, установленные Регламентов этапа Соревнования.</w:t>
      </w:r>
    </w:p>
    <w:p w:rsidR="00170F5E" w:rsidRDefault="00170F5E" w:rsidP="00170F5E">
      <w:pPr>
        <w:pStyle w:val="a5"/>
        <w:numPr>
          <w:ilvl w:val="1"/>
          <w:numId w:val="1"/>
        </w:numPr>
        <w:autoSpaceDE w:val="0"/>
        <w:autoSpaceDN w:val="0"/>
        <w:adjustRightInd w:val="0"/>
        <w:spacing w:after="120"/>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После прохождения АК участнику будут выданы наклейки со стартовым номером, которую он обязан закрепить на указанные организатором места мотоцикла. При выступлении нескольких спортсменов на одном мотоцикле стартовые номера должны быть закреплены на видимых частях одежды спортсменов.</w:t>
      </w:r>
    </w:p>
    <w:p w:rsidR="00170F5E" w:rsidRDefault="00170F5E" w:rsidP="00170F5E">
      <w:pPr>
        <w:pStyle w:val="a5"/>
        <w:numPr>
          <w:ilvl w:val="1"/>
          <w:numId w:val="1"/>
        </w:numPr>
        <w:autoSpaceDE w:val="0"/>
        <w:autoSpaceDN w:val="0"/>
        <w:adjustRightInd w:val="0"/>
        <w:spacing w:after="120"/>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ТК проводится на территории парка участников (далее ПУ) по расписанию.</w:t>
      </w:r>
    </w:p>
    <w:p w:rsidR="00170F5E" w:rsidRDefault="00170F5E" w:rsidP="00170F5E">
      <w:pPr>
        <w:pStyle w:val="a5"/>
        <w:numPr>
          <w:ilvl w:val="1"/>
          <w:numId w:val="1"/>
        </w:numPr>
        <w:autoSpaceDE w:val="0"/>
        <w:autoSpaceDN w:val="0"/>
        <w:adjustRightInd w:val="0"/>
        <w:spacing w:after="120"/>
        <w:rPr>
          <w:rFonts w:ascii="Times New Roman" w:hAnsi="Times New Roman" w:cs="Times New Roman"/>
          <w:b/>
          <w:bCs/>
          <w:sz w:val="28"/>
          <w:szCs w:val="28"/>
        </w:rPr>
      </w:pPr>
      <w:r>
        <w:rPr>
          <w:rFonts w:ascii="Times New Roman" w:hAnsi="Times New Roman" w:cs="Times New Roman"/>
          <w:b/>
          <w:bCs/>
          <w:sz w:val="28"/>
          <w:szCs w:val="28"/>
        </w:rPr>
        <w:t xml:space="preserve"> </w:t>
      </w:r>
      <w:r>
        <w:rPr>
          <w:rFonts w:ascii="Times New Roman" w:hAnsi="Times New Roman" w:cs="Times New Roman"/>
          <w:b/>
          <w:bCs/>
          <w:sz w:val="28"/>
          <w:szCs w:val="28"/>
        </w:rPr>
        <w:tab/>
      </w:r>
      <w:r>
        <w:rPr>
          <w:rFonts w:ascii="Times New Roman" w:hAnsi="Times New Roman" w:cs="Times New Roman"/>
          <w:sz w:val="28"/>
          <w:szCs w:val="28"/>
        </w:rPr>
        <w:t>На ТК мотоциклы представляются с заявкой на участие, с отметкой о прохождении АК. При успешном прохождении ТК в заявку на участие будет поставлена соответствующая отметка.</w:t>
      </w:r>
    </w:p>
    <w:p w:rsidR="00170F5E" w:rsidRDefault="00170F5E" w:rsidP="00170F5E">
      <w:pPr>
        <w:pStyle w:val="a5"/>
        <w:numPr>
          <w:ilvl w:val="1"/>
          <w:numId w:val="1"/>
        </w:numPr>
        <w:autoSpaceDE w:val="0"/>
        <w:autoSpaceDN w:val="0"/>
        <w:adjustRightInd w:val="0"/>
        <w:spacing w:after="120"/>
        <w:rPr>
          <w:rFonts w:ascii="Times New Roman" w:hAnsi="Times New Roman" w:cs="Times New Roman"/>
          <w:b/>
          <w:bCs/>
          <w:sz w:val="28"/>
          <w:szCs w:val="28"/>
        </w:rPr>
      </w:pPr>
      <w:r>
        <w:rPr>
          <w:rFonts w:ascii="Times New Roman" w:hAnsi="Times New Roman" w:cs="Times New Roman"/>
          <w:b/>
          <w:bCs/>
          <w:sz w:val="28"/>
          <w:szCs w:val="28"/>
        </w:rPr>
        <w:t xml:space="preserve">  </w:t>
      </w:r>
      <w:r>
        <w:rPr>
          <w:rFonts w:ascii="Times New Roman" w:hAnsi="Times New Roman" w:cs="Times New Roman"/>
          <w:b/>
          <w:bCs/>
          <w:sz w:val="28"/>
          <w:szCs w:val="28"/>
        </w:rPr>
        <w:tab/>
      </w:r>
      <w:r>
        <w:rPr>
          <w:rFonts w:ascii="Times New Roman" w:hAnsi="Times New Roman" w:cs="Times New Roman"/>
          <w:sz w:val="28"/>
          <w:szCs w:val="28"/>
        </w:rPr>
        <w:t>Мотоцикл на ТК может представить участник, он несет полную ответственность за его техническое состояние.</w:t>
      </w:r>
    </w:p>
    <w:p w:rsidR="00170F5E" w:rsidRDefault="00170F5E" w:rsidP="00170F5E">
      <w:pPr>
        <w:pStyle w:val="a5"/>
        <w:numPr>
          <w:ilvl w:val="1"/>
          <w:numId w:val="1"/>
        </w:numPr>
        <w:autoSpaceDE w:val="0"/>
        <w:autoSpaceDN w:val="0"/>
        <w:adjustRightInd w:val="0"/>
        <w:spacing w:after="120"/>
        <w:rPr>
          <w:rFonts w:ascii="Times New Roman" w:hAnsi="Times New Roman" w:cs="Times New Roman"/>
          <w:b/>
          <w:bCs/>
          <w:sz w:val="28"/>
          <w:szCs w:val="28"/>
        </w:rPr>
      </w:pPr>
      <w:r>
        <w:rPr>
          <w:rFonts w:ascii="Times New Roman" w:hAnsi="Times New Roman" w:cs="Times New Roman"/>
          <w:b/>
          <w:bCs/>
          <w:sz w:val="28"/>
          <w:szCs w:val="28"/>
        </w:rPr>
        <w:t xml:space="preserve">  </w:t>
      </w:r>
      <w:r>
        <w:rPr>
          <w:rFonts w:ascii="Times New Roman" w:hAnsi="Times New Roman" w:cs="Times New Roman"/>
          <w:b/>
          <w:bCs/>
          <w:sz w:val="28"/>
          <w:szCs w:val="28"/>
        </w:rPr>
        <w:tab/>
      </w:r>
      <w:r>
        <w:rPr>
          <w:rFonts w:ascii="Times New Roman" w:hAnsi="Times New Roman" w:cs="Times New Roman"/>
          <w:sz w:val="28"/>
          <w:szCs w:val="28"/>
        </w:rPr>
        <w:t>Если в процессе осмотра выявлено, что техника повреждена, участнику предлагается устранить неисправности и пройти ТК повторно (до начала соревнований).</w:t>
      </w:r>
    </w:p>
    <w:p w:rsidR="00170F5E" w:rsidRDefault="00170F5E" w:rsidP="00170F5E">
      <w:pPr>
        <w:pStyle w:val="a5"/>
        <w:numPr>
          <w:ilvl w:val="1"/>
          <w:numId w:val="1"/>
        </w:numPr>
        <w:autoSpaceDE w:val="0"/>
        <w:autoSpaceDN w:val="0"/>
        <w:adjustRightInd w:val="0"/>
        <w:spacing w:after="120"/>
        <w:rPr>
          <w:rFonts w:ascii="Times New Roman" w:hAnsi="Times New Roman" w:cs="Times New Roman"/>
          <w:b/>
          <w:bCs/>
          <w:sz w:val="28"/>
          <w:szCs w:val="28"/>
        </w:rPr>
      </w:pPr>
      <w:r>
        <w:rPr>
          <w:rFonts w:ascii="Times New Roman" w:hAnsi="Times New Roman" w:cs="Times New Roman"/>
          <w:b/>
          <w:bCs/>
          <w:sz w:val="28"/>
          <w:szCs w:val="28"/>
        </w:rPr>
        <w:t xml:space="preserve">  </w:t>
      </w:r>
      <w:r>
        <w:rPr>
          <w:rFonts w:ascii="Times New Roman" w:hAnsi="Times New Roman" w:cs="Times New Roman"/>
          <w:b/>
          <w:bCs/>
          <w:sz w:val="28"/>
          <w:szCs w:val="28"/>
        </w:rPr>
        <w:tab/>
      </w:r>
      <w:r>
        <w:rPr>
          <w:rFonts w:ascii="Times New Roman" w:hAnsi="Times New Roman" w:cs="Times New Roman"/>
          <w:sz w:val="28"/>
          <w:szCs w:val="28"/>
        </w:rPr>
        <w:t>Любая техника, поврежденная в результате аварии, произошедшей в течение проведения этапа Соревнования, должна быть представлена на ТК для допуска к дальнейшему участию.</w:t>
      </w:r>
    </w:p>
    <w:p w:rsidR="00170F5E" w:rsidRDefault="00170F5E" w:rsidP="00170F5E">
      <w:pPr>
        <w:pStyle w:val="a5"/>
        <w:numPr>
          <w:ilvl w:val="1"/>
          <w:numId w:val="1"/>
        </w:numPr>
        <w:autoSpaceDE w:val="0"/>
        <w:autoSpaceDN w:val="0"/>
        <w:adjustRightInd w:val="0"/>
        <w:spacing w:after="120"/>
        <w:rPr>
          <w:rFonts w:ascii="Times New Roman" w:hAnsi="Times New Roman" w:cs="Times New Roman"/>
          <w:b/>
          <w:bCs/>
          <w:sz w:val="28"/>
          <w:szCs w:val="28"/>
        </w:rPr>
      </w:pPr>
      <w:r>
        <w:rPr>
          <w:rFonts w:ascii="Times New Roman" w:hAnsi="Times New Roman" w:cs="Times New Roman"/>
          <w:b/>
          <w:bCs/>
          <w:sz w:val="28"/>
          <w:szCs w:val="28"/>
        </w:rPr>
        <w:t xml:space="preserve">  </w:t>
      </w:r>
      <w:r>
        <w:rPr>
          <w:rFonts w:ascii="Times New Roman" w:hAnsi="Times New Roman" w:cs="Times New Roman"/>
          <w:b/>
          <w:bCs/>
          <w:sz w:val="28"/>
          <w:szCs w:val="28"/>
        </w:rPr>
        <w:tab/>
      </w:r>
      <w:r>
        <w:rPr>
          <w:rFonts w:ascii="Times New Roman" w:hAnsi="Times New Roman" w:cs="Times New Roman"/>
          <w:sz w:val="28"/>
          <w:szCs w:val="28"/>
        </w:rPr>
        <w:t>Если ТК устанавливает, что участник не может продолжать соревнования на повреждённой технике, он снимается с соревнований. В этом случае зарегистрированные в использованных попытках результаты учитываются при подведении итогов соревнований.</w:t>
      </w:r>
    </w:p>
    <w:p w:rsidR="00170F5E" w:rsidRDefault="00170F5E" w:rsidP="00170F5E">
      <w:pPr>
        <w:pStyle w:val="a5"/>
        <w:numPr>
          <w:ilvl w:val="1"/>
          <w:numId w:val="1"/>
        </w:numPr>
        <w:autoSpaceDE w:val="0"/>
        <w:autoSpaceDN w:val="0"/>
        <w:adjustRightInd w:val="0"/>
        <w:spacing w:after="120"/>
        <w:rPr>
          <w:rFonts w:ascii="Times New Roman" w:hAnsi="Times New Roman" w:cs="Times New Roman"/>
          <w:b/>
          <w:bCs/>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ab/>
        <w:t>Если на одном мотоцикле в этапе Соревнования участвует несколько участников, для ТК он предоставляется только одним из участников.</w:t>
      </w:r>
    </w:p>
    <w:p w:rsidR="00170F5E" w:rsidRDefault="00170F5E" w:rsidP="00170F5E">
      <w:pPr>
        <w:pStyle w:val="a5"/>
        <w:numPr>
          <w:ilvl w:val="1"/>
          <w:numId w:val="1"/>
        </w:numPr>
        <w:autoSpaceDE w:val="0"/>
        <w:autoSpaceDN w:val="0"/>
        <w:adjustRightInd w:val="0"/>
        <w:spacing w:after="120"/>
        <w:rPr>
          <w:rFonts w:ascii="Times New Roman" w:hAnsi="Times New Roman" w:cs="Times New Roman"/>
          <w:b/>
          <w:bCs/>
          <w:sz w:val="28"/>
          <w:szCs w:val="28"/>
        </w:rPr>
      </w:pPr>
      <w:r>
        <w:rPr>
          <w:rFonts w:ascii="Times New Roman" w:hAnsi="Times New Roman" w:cs="Times New Roman"/>
          <w:sz w:val="28"/>
          <w:szCs w:val="28"/>
        </w:rPr>
        <w:t xml:space="preserve">После прохождения ТК, участник обязан сдать заявку на участие </w:t>
      </w:r>
      <w:proofErr w:type="gramStart"/>
      <w:r>
        <w:rPr>
          <w:rFonts w:ascii="Times New Roman" w:hAnsi="Times New Roman" w:cs="Times New Roman"/>
          <w:sz w:val="28"/>
          <w:szCs w:val="28"/>
        </w:rPr>
        <w:t>в место проведения</w:t>
      </w:r>
      <w:proofErr w:type="gramEnd"/>
      <w:r>
        <w:rPr>
          <w:rFonts w:ascii="Times New Roman" w:hAnsi="Times New Roman" w:cs="Times New Roman"/>
          <w:sz w:val="28"/>
          <w:szCs w:val="28"/>
        </w:rPr>
        <w:t xml:space="preserve"> АК.</w:t>
      </w:r>
    </w:p>
    <w:p w:rsidR="00170F5E" w:rsidRDefault="00170F5E" w:rsidP="00170F5E">
      <w:pPr>
        <w:pStyle w:val="a5"/>
        <w:numPr>
          <w:ilvl w:val="1"/>
          <w:numId w:val="1"/>
        </w:numPr>
        <w:autoSpaceDE w:val="0"/>
        <w:autoSpaceDN w:val="0"/>
        <w:adjustRightInd w:val="0"/>
        <w:spacing w:after="120"/>
        <w:rPr>
          <w:rFonts w:ascii="Times New Roman" w:hAnsi="Times New Roman" w:cs="Times New Roman"/>
          <w:b/>
          <w:bCs/>
          <w:sz w:val="28"/>
          <w:szCs w:val="28"/>
        </w:rPr>
      </w:pPr>
      <w:r>
        <w:rPr>
          <w:rFonts w:ascii="Times New Roman" w:hAnsi="Times New Roman" w:cs="Times New Roman"/>
          <w:sz w:val="28"/>
          <w:szCs w:val="28"/>
        </w:rPr>
        <w:t>Мотоциклы, не прошедшие ТК, равно как и Водители, не прошедшие АК, к участию в Соревновании не допускаются</w:t>
      </w:r>
    </w:p>
    <w:p w:rsidR="00170F5E" w:rsidRDefault="00170F5E" w:rsidP="00170F5E">
      <w:pPr>
        <w:pStyle w:val="a5"/>
        <w:autoSpaceDE w:val="0"/>
        <w:autoSpaceDN w:val="0"/>
        <w:adjustRightInd w:val="0"/>
        <w:spacing w:after="120"/>
        <w:ind w:left="858"/>
        <w:rPr>
          <w:rFonts w:ascii="Times New Roman" w:hAnsi="Times New Roman" w:cs="Times New Roman"/>
          <w:b/>
          <w:bCs/>
          <w:sz w:val="28"/>
          <w:szCs w:val="28"/>
        </w:rPr>
      </w:pPr>
    </w:p>
    <w:p w:rsidR="00170F5E" w:rsidRDefault="00170F5E" w:rsidP="00170F5E">
      <w:pPr>
        <w:pStyle w:val="a5"/>
        <w:numPr>
          <w:ilvl w:val="0"/>
          <w:numId w:val="1"/>
        </w:numPr>
        <w:autoSpaceDE w:val="0"/>
        <w:autoSpaceDN w:val="0"/>
        <w:adjustRightInd w:val="0"/>
        <w:spacing w:after="120" w:line="240" w:lineRule="auto"/>
        <w:jc w:val="center"/>
        <w:rPr>
          <w:rFonts w:ascii="Times New Roman" w:hAnsi="Times New Roman" w:cs="Times New Roman"/>
          <w:b/>
          <w:bCs/>
          <w:sz w:val="28"/>
          <w:szCs w:val="28"/>
        </w:rPr>
      </w:pPr>
      <w:r>
        <w:rPr>
          <w:rFonts w:ascii="Times New Roman" w:hAnsi="Times New Roman" w:cs="Times New Roman"/>
          <w:b/>
          <w:bCs/>
          <w:sz w:val="28"/>
          <w:szCs w:val="28"/>
        </w:rPr>
        <w:t>Описание соревнований</w:t>
      </w:r>
    </w:p>
    <w:p w:rsidR="00170F5E" w:rsidRDefault="00170F5E" w:rsidP="00170F5E">
      <w:pPr>
        <w:pStyle w:val="a5"/>
        <w:autoSpaceDE w:val="0"/>
        <w:autoSpaceDN w:val="0"/>
        <w:adjustRightInd w:val="0"/>
        <w:spacing w:after="120" w:line="240" w:lineRule="auto"/>
        <w:ind w:left="360"/>
        <w:rPr>
          <w:rFonts w:ascii="Times New Roman" w:hAnsi="Times New Roman" w:cs="Times New Roman"/>
          <w:b/>
          <w:bCs/>
          <w:sz w:val="28"/>
          <w:szCs w:val="28"/>
        </w:rPr>
      </w:pPr>
    </w:p>
    <w:p w:rsidR="00170F5E" w:rsidRDefault="00170F5E" w:rsidP="00170F5E">
      <w:pPr>
        <w:pStyle w:val="a5"/>
        <w:numPr>
          <w:ilvl w:val="1"/>
          <w:numId w:val="1"/>
        </w:num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Описание заезда:</w:t>
      </w:r>
    </w:p>
    <w:p w:rsidR="00170F5E" w:rsidRDefault="00170F5E" w:rsidP="00170F5E">
      <w:pPr>
        <w:autoSpaceDE w:val="0"/>
        <w:autoSpaceDN w:val="0"/>
        <w:adjustRightInd w:val="0"/>
        <w:spacing w:after="120"/>
        <w:ind w:left="708" w:firstLine="709"/>
        <w:jc w:val="both"/>
        <w:rPr>
          <w:rFonts w:ascii="Times New Roman" w:hAnsi="Times New Roman" w:cs="Times New Roman"/>
          <w:sz w:val="28"/>
          <w:szCs w:val="28"/>
        </w:rPr>
      </w:pPr>
      <w:r>
        <w:rPr>
          <w:rFonts w:ascii="Times New Roman" w:hAnsi="Times New Roman" w:cs="Times New Roman"/>
          <w:sz w:val="28"/>
          <w:szCs w:val="28"/>
        </w:rPr>
        <w:t>Заезд состоит из одного скоростного участка с преодолением различных препятствий в виде объезда пластиковых конусов согласно схеме.</w:t>
      </w:r>
    </w:p>
    <w:p w:rsidR="00170F5E" w:rsidRDefault="00170F5E" w:rsidP="00170F5E">
      <w:pPr>
        <w:autoSpaceDE w:val="0"/>
        <w:autoSpaceDN w:val="0"/>
        <w:adjustRightInd w:val="0"/>
        <w:spacing w:after="120"/>
        <w:ind w:left="708" w:firstLine="709"/>
        <w:jc w:val="both"/>
        <w:rPr>
          <w:rFonts w:ascii="Times New Roman" w:hAnsi="Times New Roman" w:cs="Times New Roman"/>
          <w:sz w:val="28"/>
          <w:szCs w:val="28"/>
        </w:rPr>
      </w:pPr>
      <w:r>
        <w:rPr>
          <w:rFonts w:ascii="Times New Roman" w:hAnsi="Times New Roman" w:cs="Times New Roman"/>
          <w:sz w:val="28"/>
          <w:szCs w:val="28"/>
        </w:rPr>
        <w:t xml:space="preserve">Заезд проходит по трассе на время. Старт осуществляется из стартовых ворот (оба колеса ТС должны быть внутри линий стартового бокса) и производится с места по команде судьи-стартера. Финиш осуществляется в финишных воротах (оба колеса ТС должны быть внутри линий финишного бокса). </w:t>
      </w:r>
    </w:p>
    <w:p w:rsidR="00170F5E" w:rsidRDefault="00170F5E" w:rsidP="00170F5E">
      <w:pPr>
        <w:autoSpaceDE w:val="0"/>
        <w:autoSpaceDN w:val="0"/>
        <w:adjustRightInd w:val="0"/>
        <w:spacing w:after="120"/>
        <w:ind w:left="707" w:firstLine="709"/>
        <w:jc w:val="both"/>
        <w:rPr>
          <w:rFonts w:ascii="Times New Roman" w:hAnsi="Times New Roman" w:cs="Times New Roman"/>
          <w:sz w:val="28"/>
          <w:szCs w:val="28"/>
        </w:rPr>
      </w:pPr>
      <w:r>
        <w:rPr>
          <w:rFonts w:ascii="Times New Roman" w:hAnsi="Times New Roman" w:cs="Times New Roman"/>
          <w:sz w:val="28"/>
          <w:szCs w:val="28"/>
        </w:rPr>
        <w:t xml:space="preserve">На прохождение трассы Участникам предоставляется по две попытки. </w:t>
      </w:r>
    </w:p>
    <w:p w:rsidR="00170F5E" w:rsidRDefault="00170F5E" w:rsidP="00170F5E">
      <w:pPr>
        <w:autoSpaceDE w:val="0"/>
        <w:autoSpaceDN w:val="0"/>
        <w:adjustRightInd w:val="0"/>
        <w:spacing w:after="120"/>
        <w:ind w:left="707" w:firstLine="709"/>
        <w:jc w:val="both"/>
        <w:rPr>
          <w:rFonts w:ascii="Times New Roman" w:hAnsi="Times New Roman" w:cs="Times New Roman"/>
          <w:sz w:val="28"/>
          <w:szCs w:val="28"/>
        </w:rPr>
      </w:pPr>
      <w:r>
        <w:rPr>
          <w:rFonts w:ascii="Times New Roman" w:hAnsi="Times New Roman" w:cs="Times New Roman"/>
          <w:sz w:val="28"/>
          <w:szCs w:val="28"/>
        </w:rPr>
        <w:t xml:space="preserve">Победителем соревнований признается Участник, показавший лучшее время из двух попыток с учетом штрафных баллов. </w:t>
      </w:r>
    </w:p>
    <w:p w:rsidR="00170F5E" w:rsidRDefault="00170F5E" w:rsidP="00170F5E">
      <w:pPr>
        <w:pStyle w:val="a5"/>
        <w:numPr>
          <w:ilvl w:val="1"/>
          <w:numId w:val="1"/>
        </w:num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sz w:val="28"/>
          <w:szCs w:val="28"/>
        </w:rPr>
        <w:t>При проведении соревнований Участникам запрещается:</w:t>
      </w:r>
    </w:p>
    <w:p w:rsidR="00170F5E" w:rsidRDefault="00170F5E" w:rsidP="00170F5E">
      <w:pPr>
        <w:pStyle w:val="a5"/>
        <w:numPr>
          <w:ilvl w:val="0"/>
          <w:numId w:val="3"/>
        </w:num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Хождение по трассе во время заездов. </w:t>
      </w:r>
    </w:p>
    <w:p w:rsidR="00170F5E" w:rsidRDefault="00170F5E" w:rsidP="00170F5E">
      <w:pPr>
        <w:pStyle w:val="a5"/>
        <w:numPr>
          <w:ilvl w:val="0"/>
          <w:numId w:val="3"/>
        </w:num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Парковка мототехники вне границ специально отведённой для этого зоны. </w:t>
      </w:r>
    </w:p>
    <w:p w:rsidR="00170F5E" w:rsidRDefault="00170F5E" w:rsidP="00170F5E">
      <w:pPr>
        <w:pStyle w:val="a5"/>
        <w:numPr>
          <w:ilvl w:val="0"/>
          <w:numId w:val="3"/>
        </w:num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Создание помех в работе судейской комиссии. </w:t>
      </w:r>
    </w:p>
    <w:p w:rsidR="00170F5E" w:rsidRDefault="00170F5E" w:rsidP="00170F5E">
      <w:pPr>
        <w:pStyle w:val="a5"/>
        <w:numPr>
          <w:ilvl w:val="0"/>
          <w:numId w:val="3"/>
        </w:num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Нахождение в зоне, предназначенной для судейской комиссии. </w:t>
      </w:r>
    </w:p>
    <w:p w:rsidR="00170F5E" w:rsidRDefault="00170F5E" w:rsidP="00170F5E">
      <w:pPr>
        <w:pStyle w:val="a5"/>
        <w:numPr>
          <w:ilvl w:val="0"/>
          <w:numId w:val="3"/>
        </w:num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Неспортивное поведение. </w:t>
      </w:r>
    </w:p>
    <w:p w:rsidR="00170F5E" w:rsidRDefault="00170F5E" w:rsidP="00170F5E">
      <w:pPr>
        <w:pStyle w:val="a5"/>
        <w:numPr>
          <w:ilvl w:val="1"/>
          <w:numId w:val="1"/>
        </w:num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sz w:val="28"/>
          <w:szCs w:val="28"/>
        </w:rPr>
        <w:t xml:space="preserve">К Участнику, нарушившему правила соревнований, главным судьёй или руководителем соревнований могут быть применены следующие дисциплинарные меры: </w:t>
      </w:r>
    </w:p>
    <w:p w:rsidR="00170F5E" w:rsidRDefault="00170F5E" w:rsidP="00170F5E">
      <w:pPr>
        <w:pStyle w:val="a5"/>
        <w:numPr>
          <w:ilvl w:val="0"/>
          <w:numId w:val="4"/>
        </w:num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Предупреждение. </w:t>
      </w:r>
    </w:p>
    <w:p w:rsidR="00170F5E" w:rsidRDefault="00170F5E" w:rsidP="00170F5E">
      <w:pPr>
        <w:pStyle w:val="a5"/>
        <w:numPr>
          <w:ilvl w:val="0"/>
          <w:numId w:val="4"/>
        </w:num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Добавление штрафных баллов к лучшему времени. </w:t>
      </w:r>
    </w:p>
    <w:p w:rsidR="00170F5E" w:rsidRDefault="00170F5E" w:rsidP="00170F5E">
      <w:pPr>
        <w:pStyle w:val="a5"/>
        <w:numPr>
          <w:ilvl w:val="0"/>
          <w:numId w:val="4"/>
        </w:num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Дисквалификация. </w:t>
      </w:r>
    </w:p>
    <w:p w:rsidR="00170F5E" w:rsidRDefault="00170F5E" w:rsidP="00170F5E">
      <w:pPr>
        <w:pStyle w:val="a5"/>
        <w:autoSpaceDE w:val="0"/>
        <w:autoSpaceDN w:val="0"/>
        <w:adjustRightInd w:val="0"/>
        <w:spacing w:after="120"/>
        <w:ind w:left="1429"/>
        <w:jc w:val="both"/>
        <w:rPr>
          <w:rFonts w:ascii="Times New Roman" w:hAnsi="Times New Roman" w:cs="Times New Roman"/>
          <w:sz w:val="28"/>
          <w:szCs w:val="28"/>
        </w:rPr>
      </w:pPr>
    </w:p>
    <w:p w:rsidR="00170F5E" w:rsidRDefault="00170F5E" w:rsidP="00170F5E">
      <w:pPr>
        <w:pStyle w:val="a5"/>
        <w:numPr>
          <w:ilvl w:val="0"/>
          <w:numId w:val="1"/>
        </w:numPr>
        <w:autoSpaceDE w:val="0"/>
        <w:autoSpaceDN w:val="0"/>
        <w:adjustRightInd w:val="0"/>
        <w:spacing w:before="100" w:after="100" w:line="240" w:lineRule="auto"/>
        <w:jc w:val="center"/>
        <w:rPr>
          <w:rFonts w:ascii="Times New Roman" w:hAnsi="Times New Roman" w:cs="Times New Roman"/>
          <w:b/>
          <w:sz w:val="28"/>
          <w:szCs w:val="28"/>
        </w:rPr>
      </w:pPr>
      <w:r>
        <w:rPr>
          <w:rFonts w:ascii="Times New Roman" w:hAnsi="Times New Roman" w:cs="Times New Roman"/>
          <w:b/>
          <w:sz w:val="28"/>
          <w:szCs w:val="28"/>
        </w:rPr>
        <w:t>Тренировки</w:t>
      </w:r>
    </w:p>
    <w:p w:rsidR="00170F5E" w:rsidRDefault="00170F5E" w:rsidP="00170F5E">
      <w:pPr>
        <w:pStyle w:val="a5"/>
        <w:numPr>
          <w:ilvl w:val="1"/>
          <w:numId w:val="1"/>
        </w:numPr>
        <w:autoSpaceDE w:val="0"/>
        <w:autoSpaceDN w:val="0"/>
        <w:adjustRightInd w:val="0"/>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ab/>
        <w:t>Организатор обязан предоставить всем участникам возможность разогрева на специально отведённой трассе, перед заездом Участника.</w:t>
      </w:r>
    </w:p>
    <w:p w:rsidR="00170F5E" w:rsidRDefault="00170F5E" w:rsidP="00170F5E">
      <w:pPr>
        <w:pStyle w:val="a5"/>
        <w:numPr>
          <w:ilvl w:val="1"/>
          <w:numId w:val="1"/>
        </w:num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Начало свободной тренировки на </w:t>
      </w:r>
      <w:r w:rsidR="00B667E1">
        <w:rPr>
          <w:rFonts w:ascii="Times New Roman" w:hAnsi="Times New Roman" w:cs="Times New Roman"/>
          <w:sz w:val="28"/>
          <w:szCs w:val="28"/>
        </w:rPr>
        <w:t>прогревочной трассе с 9:00 до 10</w:t>
      </w:r>
      <w:r w:rsidR="00F936AA">
        <w:rPr>
          <w:rFonts w:ascii="Times New Roman" w:hAnsi="Times New Roman" w:cs="Times New Roman"/>
          <w:sz w:val="28"/>
          <w:szCs w:val="28"/>
        </w:rPr>
        <w:t>:3</w:t>
      </w:r>
      <w:r>
        <w:rPr>
          <w:rFonts w:ascii="Times New Roman" w:hAnsi="Times New Roman" w:cs="Times New Roman"/>
          <w:sz w:val="28"/>
          <w:szCs w:val="28"/>
        </w:rPr>
        <w:t>0 ч.</w:t>
      </w:r>
    </w:p>
    <w:p w:rsidR="00170F5E" w:rsidRDefault="004A4FA7" w:rsidP="00170F5E">
      <w:pPr>
        <w:pStyle w:val="a5"/>
        <w:numPr>
          <w:ilvl w:val="1"/>
          <w:numId w:val="1"/>
        </w:num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С 12:0</w:t>
      </w:r>
      <w:r w:rsidR="00170F5E">
        <w:rPr>
          <w:rFonts w:ascii="Times New Roman" w:hAnsi="Times New Roman" w:cs="Times New Roman"/>
          <w:sz w:val="28"/>
          <w:szCs w:val="28"/>
        </w:rPr>
        <w:t>0 тренировки осуществляются спортсменами в порядке очереди согласно очереди выезда на старт. Количество тренирующихся спортсменов не должно превышать 2 человек.</w:t>
      </w:r>
    </w:p>
    <w:p w:rsidR="00170F5E" w:rsidRDefault="00170F5E" w:rsidP="00170F5E">
      <w:pPr>
        <w:pStyle w:val="a5"/>
        <w:ind w:left="858"/>
        <w:rPr>
          <w:rFonts w:ascii="Times New Roman" w:hAnsi="Times New Roman" w:cs="Times New Roman"/>
          <w:sz w:val="28"/>
          <w:szCs w:val="28"/>
        </w:rPr>
      </w:pPr>
    </w:p>
    <w:p w:rsidR="00170F5E" w:rsidRDefault="00170F5E" w:rsidP="00170F5E">
      <w:pPr>
        <w:pStyle w:val="a5"/>
        <w:numPr>
          <w:ilvl w:val="0"/>
          <w:numId w:val="1"/>
        </w:numPr>
        <w:autoSpaceDE w:val="0"/>
        <w:autoSpaceDN w:val="0"/>
        <w:adjustRightInd w:val="0"/>
        <w:spacing w:before="100" w:after="100"/>
        <w:jc w:val="center"/>
        <w:rPr>
          <w:rFonts w:ascii="Times New Roman" w:hAnsi="Times New Roman" w:cs="Times New Roman"/>
          <w:b/>
          <w:sz w:val="28"/>
          <w:szCs w:val="28"/>
        </w:rPr>
      </w:pPr>
      <w:r>
        <w:rPr>
          <w:rFonts w:ascii="Times New Roman" w:hAnsi="Times New Roman" w:cs="Times New Roman"/>
          <w:b/>
          <w:sz w:val="28"/>
          <w:szCs w:val="28"/>
        </w:rPr>
        <w:lastRenderedPageBreak/>
        <w:t>Ознакомление с трассой</w:t>
      </w:r>
    </w:p>
    <w:p w:rsidR="00170F5E" w:rsidRDefault="00170F5E" w:rsidP="00170F5E">
      <w:pPr>
        <w:pStyle w:val="a5"/>
        <w:autoSpaceDE w:val="0"/>
        <w:autoSpaceDN w:val="0"/>
        <w:adjustRightInd w:val="0"/>
        <w:spacing w:before="100" w:after="100"/>
        <w:ind w:left="360"/>
        <w:rPr>
          <w:rFonts w:ascii="Times New Roman" w:hAnsi="Times New Roman" w:cs="Times New Roman"/>
          <w:b/>
          <w:sz w:val="28"/>
          <w:szCs w:val="28"/>
        </w:rPr>
      </w:pPr>
    </w:p>
    <w:p w:rsidR="00170F5E" w:rsidRDefault="00170F5E" w:rsidP="00170F5E">
      <w:pPr>
        <w:pStyle w:val="a5"/>
        <w:numPr>
          <w:ilvl w:val="1"/>
          <w:numId w:val="1"/>
        </w:numPr>
        <w:autoSpaceDE w:val="0"/>
        <w:autoSpaceDN w:val="0"/>
        <w:adjustRightInd w:val="0"/>
        <w:spacing w:after="1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ab/>
        <w:t>В день проведения соревнования, непосредственно перед началом зачётных заездов (после прохождения всех проверок) происходит изучение трассы Участниками. Трасса изучается только пешком. В день соревнования Руководитель соревнования обязан предоставить Участникам схему трассы на бумажном или электронном носителе.</w:t>
      </w:r>
    </w:p>
    <w:p w:rsidR="00170F5E" w:rsidRDefault="00170F5E" w:rsidP="00170F5E">
      <w:pPr>
        <w:pStyle w:val="a5"/>
        <w:numPr>
          <w:ilvl w:val="1"/>
          <w:numId w:val="1"/>
        </w:num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Продолжительность и порядок изучения трассы указывается в Регламенте этапа соревнования (п.1.5. регламента)</w:t>
      </w:r>
    </w:p>
    <w:p w:rsidR="00170F5E" w:rsidRDefault="00170F5E" w:rsidP="00170F5E">
      <w:pPr>
        <w:pStyle w:val="a5"/>
        <w:ind w:left="858"/>
        <w:rPr>
          <w:rFonts w:ascii="Times New Roman" w:hAnsi="Times New Roman" w:cs="Times New Roman"/>
          <w:sz w:val="28"/>
          <w:szCs w:val="28"/>
        </w:rPr>
      </w:pPr>
    </w:p>
    <w:p w:rsidR="00170F5E" w:rsidRDefault="00170F5E" w:rsidP="00170F5E">
      <w:pPr>
        <w:pStyle w:val="a5"/>
        <w:numPr>
          <w:ilvl w:val="0"/>
          <w:numId w:val="1"/>
        </w:numPr>
        <w:autoSpaceDE w:val="0"/>
        <w:autoSpaceDN w:val="0"/>
        <w:adjustRightInd w:val="0"/>
        <w:spacing w:after="12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 Разметка и прохождение трассы</w:t>
      </w:r>
    </w:p>
    <w:p w:rsidR="00170F5E" w:rsidRDefault="00170F5E" w:rsidP="00170F5E">
      <w:pPr>
        <w:pStyle w:val="a5"/>
        <w:autoSpaceDE w:val="0"/>
        <w:autoSpaceDN w:val="0"/>
        <w:adjustRightInd w:val="0"/>
        <w:spacing w:after="120" w:line="240" w:lineRule="auto"/>
        <w:ind w:left="786"/>
        <w:rPr>
          <w:rFonts w:ascii="Times New Roman CYR" w:hAnsi="Times New Roman CYR" w:cs="Times New Roman CYR"/>
          <w:b/>
          <w:bCs/>
          <w:sz w:val="28"/>
          <w:szCs w:val="28"/>
        </w:rPr>
      </w:pPr>
    </w:p>
    <w:p w:rsidR="00170F5E" w:rsidRDefault="00170F5E" w:rsidP="00170F5E">
      <w:pPr>
        <w:pStyle w:val="a5"/>
        <w:numPr>
          <w:ilvl w:val="1"/>
          <w:numId w:val="1"/>
        </w:numPr>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Стартовые и финишные ворота. </w:t>
      </w:r>
    </w:p>
    <w:p w:rsidR="00170F5E" w:rsidRDefault="00170F5E" w:rsidP="00170F5E">
      <w:pPr>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noProof/>
          <w:sz w:val="28"/>
          <w:szCs w:val="28"/>
          <w:lang w:eastAsia="ru-RU"/>
        </w:rPr>
        <w:drawing>
          <wp:inline distT="0" distB="0" distL="0" distR="0">
            <wp:extent cx="2505075" cy="38100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5075" cy="3810000"/>
                    </a:xfrm>
                    <a:prstGeom prst="rect">
                      <a:avLst/>
                    </a:prstGeom>
                    <a:noFill/>
                    <a:ln>
                      <a:noFill/>
                    </a:ln>
                  </pic:spPr>
                </pic:pic>
              </a:graphicData>
            </a:graphic>
          </wp:inline>
        </w:drawing>
      </w:r>
    </w:p>
    <w:p w:rsidR="00170F5E" w:rsidRDefault="00170F5E" w:rsidP="00170F5E">
      <w:pPr>
        <w:pStyle w:val="a5"/>
        <w:numPr>
          <w:ilvl w:val="1"/>
          <w:numId w:val="1"/>
        </w:numPr>
        <w:autoSpaceDE w:val="0"/>
        <w:autoSpaceDN w:val="0"/>
        <w:adjustRightInd w:val="0"/>
        <w:spacing w:after="120" w:line="240" w:lineRule="auto"/>
        <w:jc w:val="both"/>
        <w:rPr>
          <w:rFonts w:ascii="Times New Roman" w:hAnsi="Times New Roman" w:cs="Times New Roman"/>
          <w:sz w:val="28"/>
          <w:szCs w:val="24"/>
        </w:rPr>
      </w:pPr>
      <w:r>
        <w:rPr>
          <w:rFonts w:ascii="Times New Roman" w:hAnsi="Times New Roman" w:cs="Times New Roman"/>
          <w:sz w:val="28"/>
          <w:szCs w:val="24"/>
        </w:rPr>
        <w:t>Расцветка конусов и их значение</w:t>
      </w:r>
    </w:p>
    <w:p w:rsidR="00170F5E" w:rsidRDefault="00170F5E" w:rsidP="00170F5E">
      <w:pPr>
        <w:autoSpaceDE w:val="0"/>
        <w:autoSpaceDN w:val="0"/>
        <w:adjustRightInd w:val="0"/>
        <w:spacing w:after="120" w:line="240" w:lineRule="auto"/>
        <w:jc w:val="both"/>
        <w:rPr>
          <w:rFonts w:ascii="Times New Roman" w:hAnsi="Times New Roman" w:cs="Times New Roman"/>
          <w:sz w:val="28"/>
          <w:szCs w:val="24"/>
        </w:rPr>
      </w:pPr>
      <w:r>
        <w:rPr>
          <w:rFonts w:ascii="Times New Roman" w:hAnsi="Times New Roman" w:cs="Times New Roman"/>
          <w:noProof/>
          <w:sz w:val="28"/>
          <w:szCs w:val="24"/>
          <w:lang w:eastAsia="ru-RU"/>
        </w:rPr>
        <w:lastRenderedPageBreak/>
        <w:drawing>
          <wp:inline distT="0" distB="0" distL="0" distR="0">
            <wp:extent cx="4610100" cy="27622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0100" cy="2762250"/>
                    </a:xfrm>
                    <a:prstGeom prst="rect">
                      <a:avLst/>
                    </a:prstGeom>
                    <a:noFill/>
                    <a:ln>
                      <a:noFill/>
                    </a:ln>
                  </pic:spPr>
                </pic:pic>
              </a:graphicData>
            </a:graphic>
          </wp:inline>
        </w:drawing>
      </w:r>
    </w:p>
    <w:p w:rsidR="00170F5E" w:rsidRDefault="00170F5E" w:rsidP="00170F5E">
      <w:pPr>
        <w:autoSpaceDE w:val="0"/>
        <w:autoSpaceDN w:val="0"/>
        <w:adjustRightInd w:val="0"/>
        <w:spacing w:after="120" w:line="240" w:lineRule="auto"/>
        <w:jc w:val="both"/>
        <w:rPr>
          <w:rFonts w:ascii="Times New Roman" w:hAnsi="Times New Roman" w:cs="Times New Roman"/>
          <w:sz w:val="28"/>
          <w:szCs w:val="24"/>
        </w:rPr>
      </w:pPr>
      <w:r>
        <w:rPr>
          <w:rFonts w:ascii="Times New Roman" w:hAnsi="Times New Roman" w:cs="Times New Roman"/>
          <w:noProof/>
          <w:sz w:val="28"/>
          <w:szCs w:val="24"/>
          <w:lang w:eastAsia="ru-RU"/>
        </w:rPr>
        <w:drawing>
          <wp:inline distT="0" distB="0" distL="0" distR="0">
            <wp:extent cx="4610100" cy="2305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10100" cy="2305050"/>
                    </a:xfrm>
                    <a:prstGeom prst="rect">
                      <a:avLst/>
                    </a:prstGeom>
                    <a:noFill/>
                    <a:ln>
                      <a:noFill/>
                    </a:ln>
                  </pic:spPr>
                </pic:pic>
              </a:graphicData>
            </a:graphic>
          </wp:inline>
        </w:drawing>
      </w:r>
    </w:p>
    <w:p w:rsidR="00170F5E" w:rsidRDefault="00170F5E" w:rsidP="00170F5E">
      <w:pPr>
        <w:autoSpaceDE w:val="0"/>
        <w:autoSpaceDN w:val="0"/>
        <w:adjustRightInd w:val="0"/>
        <w:spacing w:after="120" w:line="240" w:lineRule="auto"/>
        <w:jc w:val="both"/>
        <w:rPr>
          <w:rFonts w:ascii="Times New Roman" w:hAnsi="Times New Roman" w:cs="Times New Roman"/>
          <w:sz w:val="28"/>
          <w:szCs w:val="24"/>
        </w:rPr>
      </w:pPr>
    </w:p>
    <w:p w:rsidR="00170F5E" w:rsidRDefault="00170F5E" w:rsidP="00170F5E">
      <w:pPr>
        <w:autoSpaceDE w:val="0"/>
        <w:autoSpaceDN w:val="0"/>
        <w:adjustRightInd w:val="0"/>
        <w:spacing w:after="120" w:line="240" w:lineRule="auto"/>
        <w:jc w:val="both"/>
        <w:rPr>
          <w:rFonts w:ascii="Times New Roman CYR" w:hAnsi="Times New Roman CYR" w:cs="Times New Roman CYR"/>
          <w:sz w:val="28"/>
          <w:szCs w:val="28"/>
        </w:rPr>
      </w:pPr>
    </w:p>
    <w:p w:rsidR="00170F5E" w:rsidRDefault="00170F5E" w:rsidP="00170F5E">
      <w:pPr>
        <w:pStyle w:val="a5"/>
        <w:numPr>
          <w:ilvl w:val="1"/>
          <w:numId w:val="1"/>
        </w:numPr>
        <w:autoSpaceDE w:val="0"/>
        <w:autoSpaceDN w:val="0"/>
        <w:adjustRightInd w:val="0"/>
        <w:spacing w:after="12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ТС должно полностью останавливаться в границах финишного бокса. </w:t>
      </w:r>
    </w:p>
    <w:p w:rsidR="00170F5E" w:rsidRDefault="00170F5E" w:rsidP="00170F5E">
      <w:pPr>
        <w:pStyle w:val="a5"/>
        <w:numPr>
          <w:ilvl w:val="1"/>
          <w:numId w:val="1"/>
        </w:numPr>
        <w:autoSpaceDE w:val="0"/>
        <w:autoSpaceDN w:val="0"/>
        <w:adjustRightInd w:val="0"/>
        <w:spacing w:after="12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Pr>
          <w:rFonts w:ascii="Times New Roman CYR" w:hAnsi="Times New Roman CYR" w:cs="Times New Roman CYR"/>
          <w:sz w:val="28"/>
          <w:szCs w:val="28"/>
        </w:rPr>
        <w:tab/>
        <w:t xml:space="preserve">За ошибки, допущенные во время прохождения трассы, начисляются штрафные баллы. Судья на трассе фиксирует нарушение. </w:t>
      </w:r>
    </w:p>
    <w:p w:rsidR="00170F5E" w:rsidRDefault="00170F5E" w:rsidP="00170F5E">
      <w:pPr>
        <w:pStyle w:val="a5"/>
        <w:numPr>
          <w:ilvl w:val="1"/>
          <w:numId w:val="1"/>
        </w:numPr>
        <w:autoSpaceDE w:val="0"/>
        <w:autoSpaceDN w:val="0"/>
        <w:adjustRightInd w:val="0"/>
        <w:spacing w:after="12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Pr>
          <w:rFonts w:ascii="Times New Roman CYR" w:hAnsi="Times New Roman CYR" w:cs="Times New Roman CYR"/>
          <w:sz w:val="28"/>
          <w:szCs w:val="28"/>
        </w:rPr>
        <w:tab/>
        <w:t xml:space="preserve">Штрафные баллы. </w:t>
      </w:r>
    </w:p>
    <w:p w:rsidR="00170F5E" w:rsidRDefault="00170F5E" w:rsidP="00170F5E">
      <w:pPr>
        <w:autoSpaceDE w:val="0"/>
        <w:autoSpaceDN w:val="0"/>
        <w:adjustRightInd w:val="0"/>
        <w:spacing w:after="120"/>
        <w:ind w:left="709"/>
        <w:jc w:val="both"/>
        <w:rPr>
          <w:rFonts w:ascii="Times New Roman CYR" w:hAnsi="Times New Roman CYR" w:cs="Times New Roman CYR"/>
          <w:b/>
          <w:bCs/>
          <w:sz w:val="28"/>
          <w:szCs w:val="28"/>
        </w:rPr>
      </w:pPr>
      <w:r>
        <w:rPr>
          <w:rFonts w:ascii="Times New Roman CYR" w:hAnsi="Times New Roman CYR" w:cs="Times New Roman CYR"/>
          <w:b/>
          <w:bCs/>
          <w:sz w:val="28"/>
          <w:szCs w:val="28"/>
        </w:rPr>
        <w:t>+ 1 сек</w:t>
      </w:r>
      <w:r>
        <w:rPr>
          <w:rFonts w:ascii="Times New Roman CYR" w:hAnsi="Times New Roman CYR" w:cs="Times New Roman CYR"/>
          <w:sz w:val="28"/>
          <w:szCs w:val="28"/>
        </w:rPr>
        <w:t>. Судья поднимает желтый флаг</w:t>
      </w:r>
      <w:proofErr w:type="gramStart"/>
      <w:r>
        <w:rPr>
          <w:rFonts w:ascii="Times New Roman CYR" w:hAnsi="Times New Roman CYR" w:cs="Times New Roman CYR"/>
          <w:sz w:val="28"/>
          <w:szCs w:val="28"/>
        </w:rPr>
        <w:t>:</w:t>
      </w:r>
      <w:r>
        <w:rPr>
          <w:rFonts w:ascii="Times New Roman CYR" w:hAnsi="Times New Roman CYR" w:cs="Times New Roman CYR"/>
          <w:b/>
          <w:bCs/>
          <w:sz w:val="28"/>
          <w:szCs w:val="28"/>
        </w:rPr>
        <w:t>:</w:t>
      </w:r>
      <w:proofErr w:type="gramEnd"/>
    </w:p>
    <w:p w:rsidR="00170F5E" w:rsidRDefault="00170F5E" w:rsidP="00170F5E">
      <w:pPr>
        <w:pStyle w:val="a5"/>
        <w:numPr>
          <w:ilvl w:val="0"/>
          <w:numId w:val="5"/>
        </w:num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color w:val="000000"/>
          <w:sz w:val="28"/>
          <w:szCs w:val="28"/>
        </w:rPr>
        <w:t>Сбить или задеть ограждение или конус</w:t>
      </w:r>
      <w:r>
        <w:rPr>
          <w:rFonts w:ascii="Times New Roman" w:hAnsi="Times New Roman" w:cs="Times New Roman"/>
          <w:sz w:val="28"/>
          <w:szCs w:val="28"/>
        </w:rPr>
        <w:t xml:space="preserve">. </w:t>
      </w:r>
    </w:p>
    <w:p w:rsidR="00170F5E" w:rsidRDefault="00170F5E" w:rsidP="00170F5E">
      <w:pPr>
        <w:pStyle w:val="a5"/>
        <w:numPr>
          <w:ilvl w:val="0"/>
          <w:numId w:val="5"/>
        </w:num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sz w:val="28"/>
          <w:szCs w:val="28"/>
        </w:rPr>
        <w:t>Касание ногой асфальта, если нога не расположена на подножке.</w:t>
      </w:r>
    </w:p>
    <w:p w:rsidR="00170F5E" w:rsidRDefault="00170F5E" w:rsidP="00170F5E">
      <w:pPr>
        <w:autoSpaceDE w:val="0"/>
        <w:autoSpaceDN w:val="0"/>
        <w:adjustRightInd w:val="0"/>
        <w:spacing w:after="120"/>
        <w:ind w:left="709"/>
        <w:jc w:val="both"/>
        <w:rPr>
          <w:rFonts w:ascii="Times New Roman CYR" w:hAnsi="Times New Roman CYR" w:cs="Times New Roman CYR"/>
          <w:b/>
          <w:bCs/>
          <w:sz w:val="28"/>
          <w:szCs w:val="28"/>
        </w:rPr>
      </w:pPr>
      <w:r>
        <w:rPr>
          <w:rFonts w:ascii="Times New Roman CYR" w:hAnsi="Times New Roman CYR" w:cs="Times New Roman CYR"/>
          <w:b/>
          <w:bCs/>
          <w:sz w:val="28"/>
          <w:szCs w:val="28"/>
        </w:rPr>
        <w:t xml:space="preserve">+ 3 сек. </w:t>
      </w:r>
      <w:r>
        <w:rPr>
          <w:rFonts w:ascii="Times New Roman CYR" w:hAnsi="Times New Roman CYR" w:cs="Times New Roman CYR"/>
          <w:sz w:val="28"/>
          <w:szCs w:val="28"/>
        </w:rPr>
        <w:t>Судья поднимает красный флаг</w:t>
      </w:r>
      <w:r>
        <w:rPr>
          <w:rFonts w:ascii="Times New Roman CYR" w:hAnsi="Times New Roman CYR" w:cs="Times New Roman CYR"/>
          <w:b/>
          <w:bCs/>
          <w:sz w:val="28"/>
          <w:szCs w:val="28"/>
        </w:rPr>
        <w:t>:</w:t>
      </w:r>
    </w:p>
    <w:p w:rsidR="00170F5E" w:rsidRDefault="00170F5E" w:rsidP="00170F5E">
      <w:pPr>
        <w:pStyle w:val="a5"/>
        <w:numPr>
          <w:ilvl w:val="0"/>
          <w:numId w:val="6"/>
        </w:numPr>
        <w:autoSpaceDE w:val="0"/>
        <w:autoSpaceDN w:val="0"/>
        <w:adjustRightInd w:val="0"/>
        <w:spacing w:after="120"/>
        <w:jc w:val="both"/>
        <w:rPr>
          <w:rFonts w:ascii="Times New Roman" w:hAnsi="Times New Roman" w:cs="Times New Roman"/>
          <w:sz w:val="28"/>
          <w:szCs w:val="24"/>
        </w:rPr>
      </w:pPr>
      <w:r>
        <w:rPr>
          <w:rFonts w:ascii="Times New Roman" w:hAnsi="Times New Roman" w:cs="Times New Roman"/>
          <w:sz w:val="28"/>
          <w:szCs w:val="24"/>
        </w:rPr>
        <w:t>Снять ногу с подножки и перебирать ногой (3 касания и более)</w:t>
      </w:r>
    </w:p>
    <w:p w:rsidR="00170F5E" w:rsidRDefault="00170F5E" w:rsidP="00170F5E">
      <w:pPr>
        <w:pStyle w:val="a5"/>
        <w:numPr>
          <w:ilvl w:val="0"/>
          <w:numId w:val="6"/>
        </w:num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sz w:val="28"/>
          <w:szCs w:val="28"/>
        </w:rPr>
        <w:t>Поставить ногу на асфальт и развернуть мотоцикл;</w:t>
      </w:r>
    </w:p>
    <w:p w:rsidR="00170F5E" w:rsidRDefault="00170F5E" w:rsidP="00170F5E">
      <w:pPr>
        <w:pStyle w:val="a5"/>
        <w:numPr>
          <w:ilvl w:val="0"/>
          <w:numId w:val="6"/>
        </w:num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sz w:val="28"/>
          <w:szCs w:val="28"/>
        </w:rPr>
        <w:t xml:space="preserve">Выезд за пределы финишного бокса. </w:t>
      </w:r>
    </w:p>
    <w:p w:rsidR="00170F5E" w:rsidRDefault="00170F5E" w:rsidP="00170F5E">
      <w:pPr>
        <w:pStyle w:val="a5"/>
        <w:numPr>
          <w:ilvl w:val="0"/>
          <w:numId w:val="7"/>
        </w:num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sz w:val="28"/>
          <w:szCs w:val="28"/>
        </w:rPr>
        <w:t>Не пересечь линию в элементе «Зеркало»</w:t>
      </w:r>
    </w:p>
    <w:p w:rsidR="00170F5E" w:rsidRDefault="00170F5E" w:rsidP="00170F5E">
      <w:pPr>
        <w:pStyle w:val="a5"/>
        <w:numPr>
          <w:ilvl w:val="0"/>
          <w:numId w:val="7"/>
        </w:num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sz w:val="28"/>
          <w:szCs w:val="28"/>
        </w:rPr>
        <w:lastRenderedPageBreak/>
        <w:t xml:space="preserve">Неполный въезд ТС в финишный бокс (заднее колесо ТС находится вне линии финишного бокса). </w:t>
      </w:r>
    </w:p>
    <w:p w:rsidR="00170F5E" w:rsidRDefault="00170F5E" w:rsidP="00170F5E">
      <w:pPr>
        <w:pStyle w:val="a5"/>
        <w:numPr>
          <w:ilvl w:val="0"/>
          <w:numId w:val="7"/>
        </w:num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sz w:val="28"/>
          <w:szCs w:val="28"/>
        </w:rPr>
        <w:t>Выезд за границу трассы</w:t>
      </w:r>
    </w:p>
    <w:p w:rsidR="00170F5E" w:rsidRDefault="00170F5E" w:rsidP="00170F5E">
      <w:pPr>
        <w:pStyle w:val="a5"/>
        <w:autoSpaceDE w:val="0"/>
        <w:autoSpaceDN w:val="0"/>
        <w:adjustRightInd w:val="0"/>
        <w:spacing w:after="120"/>
        <w:jc w:val="both"/>
        <w:rPr>
          <w:rFonts w:ascii="Times New Roman" w:hAnsi="Times New Roman" w:cs="Times New Roman"/>
          <w:b/>
          <w:bCs/>
          <w:sz w:val="28"/>
          <w:szCs w:val="28"/>
        </w:rPr>
      </w:pPr>
      <w:r>
        <w:rPr>
          <w:rFonts w:ascii="Times New Roman" w:hAnsi="Times New Roman" w:cs="Times New Roman"/>
          <w:b/>
          <w:bCs/>
          <w:sz w:val="28"/>
          <w:szCs w:val="28"/>
        </w:rPr>
        <w:t xml:space="preserve">Дисквалификация. </w:t>
      </w:r>
      <w:r>
        <w:rPr>
          <w:rFonts w:ascii="Times New Roman" w:hAnsi="Times New Roman" w:cs="Times New Roman"/>
          <w:sz w:val="28"/>
          <w:szCs w:val="28"/>
        </w:rPr>
        <w:t>Судья поднимает оба флага желтый и красный одновременно</w:t>
      </w:r>
      <w:r>
        <w:rPr>
          <w:rFonts w:ascii="Times New Roman" w:hAnsi="Times New Roman" w:cs="Times New Roman"/>
          <w:b/>
          <w:bCs/>
          <w:sz w:val="28"/>
          <w:szCs w:val="28"/>
        </w:rPr>
        <w:t>:</w:t>
      </w:r>
    </w:p>
    <w:p w:rsidR="00170F5E" w:rsidRDefault="00170F5E" w:rsidP="00170F5E">
      <w:pPr>
        <w:pStyle w:val="a5"/>
        <w:numPr>
          <w:ilvl w:val="0"/>
          <w:numId w:val="7"/>
        </w:num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sz w:val="28"/>
          <w:szCs w:val="28"/>
        </w:rPr>
        <w:t xml:space="preserve">Пропуск препятствия (проезд конуса не с той стороны). </w:t>
      </w:r>
    </w:p>
    <w:p w:rsidR="00170F5E" w:rsidRDefault="00170F5E" w:rsidP="00170F5E">
      <w:pPr>
        <w:pStyle w:val="a5"/>
        <w:numPr>
          <w:ilvl w:val="0"/>
          <w:numId w:val="7"/>
        </w:num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sz w:val="28"/>
          <w:szCs w:val="28"/>
        </w:rPr>
        <w:t>Несоблюдение маршрута движения по трассе.</w:t>
      </w:r>
    </w:p>
    <w:p w:rsidR="00170F5E" w:rsidRDefault="00170F5E" w:rsidP="00170F5E">
      <w:pPr>
        <w:pStyle w:val="a5"/>
        <w:numPr>
          <w:ilvl w:val="0"/>
          <w:numId w:val="7"/>
        </w:numPr>
        <w:rPr>
          <w:rFonts w:ascii="Times New Roman" w:hAnsi="Times New Roman" w:cs="Times New Roman"/>
          <w:sz w:val="28"/>
          <w:szCs w:val="28"/>
        </w:rPr>
      </w:pPr>
      <w:r>
        <w:rPr>
          <w:rFonts w:ascii="Times New Roman" w:hAnsi="Times New Roman" w:cs="Times New Roman"/>
          <w:sz w:val="28"/>
          <w:szCs w:val="28"/>
        </w:rPr>
        <w:t>Выезд за пределы трассы</w:t>
      </w:r>
    </w:p>
    <w:p w:rsidR="00170F5E" w:rsidRDefault="00170F5E" w:rsidP="00170F5E">
      <w:pPr>
        <w:pStyle w:val="a5"/>
        <w:numPr>
          <w:ilvl w:val="0"/>
          <w:numId w:val="7"/>
        </w:numPr>
        <w:autoSpaceDE w:val="0"/>
        <w:autoSpaceDN w:val="0"/>
        <w:adjustRightInd w:val="0"/>
        <w:spacing w:after="120"/>
        <w:jc w:val="both"/>
        <w:rPr>
          <w:rFonts w:ascii="Times New Roman" w:hAnsi="Times New Roman" w:cs="Times New Roman"/>
          <w:color w:val="000000"/>
          <w:sz w:val="28"/>
          <w:szCs w:val="28"/>
        </w:rPr>
      </w:pPr>
      <w:r>
        <w:rPr>
          <w:rFonts w:ascii="Times New Roman" w:hAnsi="Times New Roman" w:cs="Times New Roman"/>
          <w:color w:val="000000"/>
          <w:sz w:val="28"/>
          <w:szCs w:val="28"/>
        </w:rPr>
        <w:t>Проехать финишные ворота без остановки.</w:t>
      </w:r>
    </w:p>
    <w:p w:rsidR="00170F5E" w:rsidRDefault="00170F5E" w:rsidP="00170F5E">
      <w:pPr>
        <w:pStyle w:val="a5"/>
        <w:numPr>
          <w:ilvl w:val="1"/>
          <w:numId w:val="1"/>
        </w:numPr>
        <w:autoSpaceDE w:val="0"/>
        <w:autoSpaceDN w:val="0"/>
        <w:adjustRightInd w:val="0"/>
        <w:spacing w:after="120"/>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Pr>
          <w:rFonts w:ascii="Times New Roman CYR" w:hAnsi="Times New Roman CYR" w:cs="Times New Roman CYR"/>
          <w:sz w:val="28"/>
          <w:szCs w:val="28"/>
        </w:rPr>
        <w:tab/>
        <w:t>Штраф не предусмотрен.</w:t>
      </w:r>
    </w:p>
    <w:p w:rsidR="00170F5E" w:rsidRDefault="00170F5E" w:rsidP="00170F5E">
      <w:pPr>
        <w:pStyle w:val="a5"/>
        <w:numPr>
          <w:ilvl w:val="0"/>
          <w:numId w:val="8"/>
        </w:numPr>
        <w:autoSpaceDE w:val="0"/>
        <w:autoSpaceDN w:val="0"/>
        <w:adjustRightInd w:val="0"/>
        <w:spacing w:after="120"/>
        <w:jc w:val="both"/>
        <w:rPr>
          <w:rFonts w:ascii="Times New Roman CYR" w:hAnsi="Times New Roman CYR" w:cs="Times New Roman CYR"/>
          <w:sz w:val="28"/>
          <w:szCs w:val="28"/>
        </w:rPr>
      </w:pPr>
      <w:r>
        <w:rPr>
          <w:rFonts w:ascii="Times New Roman CYR" w:hAnsi="Times New Roman CYR" w:cs="Times New Roman CYR"/>
          <w:sz w:val="28"/>
          <w:szCs w:val="28"/>
        </w:rPr>
        <w:t>За падение</w:t>
      </w:r>
    </w:p>
    <w:p w:rsidR="00170F5E" w:rsidRDefault="00170F5E" w:rsidP="00170F5E">
      <w:pPr>
        <w:pStyle w:val="a5"/>
        <w:numPr>
          <w:ilvl w:val="0"/>
          <w:numId w:val="9"/>
        </w:numPr>
        <w:autoSpaceDE w:val="0"/>
        <w:autoSpaceDN w:val="0"/>
        <w:adjustRightInd w:val="0"/>
        <w:spacing w:after="120"/>
        <w:jc w:val="both"/>
        <w:rPr>
          <w:rFonts w:ascii="Times New Roman CYR" w:hAnsi="Times New Roman CYR" w:cs="Times New Roman CYR"/>
          <w:sz w:val="28"/>
          <w:szCs w:val="28"/>
        </w:rPr>
      </w:pPr>
      <w:r>
        <w:rPr>
          <w:rFonts w:ascii="Times New Roman" w:hAnsi="Times New Roman" w:cs="Times New Roman"/>
          <w:sz w:val="28"/>
          <w:szCs w:val="28"/>
        </w:rPr>
        <w:t>За касание асфальта рукой, а также ногой, если она не снята с подножки;</w:t>
      </w:r>
    </w:p>
    <w:p w:rsidR="00170F5E" w:rsidRDefault="00170F5E" w:rsidP="00170F5E">
      <w:pPr>
        <w:pStyle w:val="a5"/>
        <w:numPr>
          <w:ilvl w:val="0"/>
          <w:numId w:val="9"/>
        </w:numPr>
        <w:autoSpaceDE w:val="0"/>
        <w:autoSpaceDN w:val="0"/>
        <w:adjustRightInd w:val="0"/>
        <w:spacing w:after="120"/>
        <w:jc w:val="both"/>
        <w:rPr>
          <w:rFonts w:ascii="Times New Roman CYR" w:hAnsi="Times New Roman CYR" w:cs="Times New Roman CYR"/>
          <w:sz w:val="28"/>
          <w:szCs w:val="28"/>
        </w:rPr>
      </w:pPr>
      <w:r>
        <w:rPr>
          <w:rFonts w:ascii="Times New Roman" w:hAnsi="Times New Roman" w:cs="Times New Roman"/>
          <w:sz w:val="28"/>
          <w:szCs w:val="28"/>
        </w:rPr>
        <w:t>За касание асфальта любыми элементами мотоцикла;</w:t>
      </w:r>
    </w:p>
    <w:p w:rsidR="00170F5E" w:rsidRDefault="00170F5E" w:rsidP="00170F5E">
      <w:pPr>
        <w:pStyle w:val="a5"/>
        <w:numPr>
          <w:ilvl w:val="0"/>
          <w:numId w:val="9"/>
        </w:numPr>
        <w:autoSpaceDE w:val="0"/>
        <w:autoSpaceDN w:val="0"/>
        <w:adjustRightInd w:val="0"/>
        <w:spacing w:after="120"/>
        <w:jc w:val="both"/>
        <w:rPr>
          <w:rFonts w:ascii="Times New Roman CYR" w:hAnsi="Times New Roman CYR" w:cs="Times New Roman CYR"/>
          <w:sz w:val="28"/>
          <w:szCs w:val="28"/>
        </w:rPr>
      </w:pPr>
      <w:r>
        <w:rPr>
          <w:rFonts w:ascii="Times New Roman" w:hAnsi="Times New Roman" w:cs="Times New Roman"/>
          <w:sz w:val="28"/>
          <w:szCs w:val="28"/>
        </w:rPr>
        <w:t>За падение в финишном боксе, если мотоцикл остаётся в пределах границ финишного бокса (габарит мотоцикла пересёк границы финишного бокса, если крайняя точка нависания находится за пределами границ - штраф);</w:t>
      </w:r>
    </w:p>
    <w:p w:rsidR="00170F5E" w:rsidRDefault="00170F5E" w:rsidP="00170F5E">
      <w:pPr>
        <w:pStyle w:val="a5"/>
        <w:numPr>
          <w:ilvl w:val="1"/>
          <w:numId w:val="1"/>
        </w:numPr>
        <w:autoSpaceDE w:val="0"/>
        <w:autoSpaceDN w:val="0"/>
        <w:adjustRightInd w:val="0"/>
        <w:spacing w:after="120"/>
        <w:jc w:val="both"/>
        <w:rPr>
          <w:rFonts w:ascii="Times New Roman CYR" w:hAnsi="Times New Roman CYR" w:cs="Times New Roman CYR"/>
          <w:sz w:val="28"/>
          <w:szCs w:val="28"/>
        </w:rPr>
      </w:pPr>
      <w:r>
        <w:rPr>
          <w:rFonts w:ascii="Times New Roman CYR" w:hAnsi="Times New Roman CYR" w:cs="Times New Roman CYR"/>
          <w:sz w:val="28"/>
          <w:szCs w:val="28"/>
        </w:rPr>
        <w:t>Если участник ошибся в маршруте, а затем вернулся и правильно проехал элемент, на котором ошибся (не более 1 (одного) раза) — это не считается пропуском элемента.</w:t>
      </w:r>
    </w:p>
    <w:p w:rsidR="00170F5E" w:rsidRDefault="00170F5E" w:rsidP="00170F5E">
      <w:pPr>
        <w:pStyle w:val="a5"/>
        <w:autoSpaceDE w:val="0"/>
        <w:autoSpaceDN w:val="0"/>
        <w:adjustRightInd w:val="0"/>
        <w:spacing w:after="120" w:line="240" w:lineRule="auto"/>
        <w:ind w:left="858"/>
        <w:jc w:val="both"/>
        <w:rPr>
          <w:rFonts w:ascii="Times New Roman CYR" w:hAnsi="Times New Roman CYR" w:cs="Times New Roman CYR"/>
          <w:sz w:val="28"/>
          <w:szCs w:val="28"/>
        </w:rPr>
      </w:pPr>
    </w:p>
    <w:p w:rsidR="00170F5E" w:rsidRDefault="00170F5E" w:rsidP="00170F5E">
      <w:pPr>
        <w:pStyle w:val="a5"/>
        <w:numPr>
          <w:ilvl w:val="0"/>
          <w:numId w:val="1"/>
        </w:numPr>
        <w:autoSpaceDE w:val="0"/>
        <w:autoSpaceDN w:val="0"/>
        <w:adjustRightInd w:val="0"/>
        <w:spacing w:after="12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 Определение результатов</w:t>
      </w:r>
    </w:p>
    <w:p w:rsidR="00170F5E" w:rsidRDefault="00170F5E" w:rsidP="00170F5E">
      <w:pPr>
        <w:pStyle w:val="a5"/>
        <w:autoSpaceDE w:val="0"/>
        <w:autoSpaceDN w:val="0"/>
        <w:adjustRightInd w:val="0"/>
        <w:spacing w:after="120" w:line="240" w:lineRule="auto"/>
        <w:ind w:left="360"/>
        <w:rPr>
          <w:rFonts w:ascii="Times New Roman CYR" w:hAnsi="Times New Roman CYR" w:cs="Times New Roman CYR"/>
          <w:sz w:val="28"/>
          <w:szCs w:val="28"/>
        </w:rPr>
      </w:pPr>
    </w:p>
    <w:p w:rsidR="00170F5E" w:rsidRDefault="00170F5E" w:rsidP="00170F5E">
      <w:pPr>
        <w:pStyle w:val="a5"/>
        <w:numPr>
          <w:ilvl w:val="1"/>
          <w:numId w:val="1"/>
        </w:num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sz w:val="28"/>
          <w:szCs w:val="28"/>
        </w:rPr>
        <w:t xml:space="preserve">Время первого и второго заезда Участника фиксируется системой телеметрии. </w:t>
      </w:r>
    </w:p>
    <w:p w:rsidR="00170F5E" w:rsidRDefault="00170F5E" w:rsidP="00170F5E">
      <w:pPr>
        <w:pStyle w:val="a5"/>
        <w:numPr>
          <w:ilvl w:val="1"/>
          <w:numId w:val="1"/>
        </w:numPr>
        <w:autoSpaceDE w:val="0"/>
        <w:autoSpaceDN w:val="0"/>
        <w:adjustRightInd w:val="0"/>
        <w:spacing w:after="120"/>
        <w:jc w:val="both"/>
        <w:rPr>
          <w:rFonts w:ascii="Times New Roman" w:hAnsi="Times New Roman" w:cs="Times New Roman"/>
          <w:sz w:val="28"/>
          <w:szCs w:val="28"/>
        </w:rPr>
      </w:pPr>
      <w:r>
        <w:rPr>
          <w:rFonts w:ascii="Times New Roman" w:hAnsi="Times New Roman" w:cs="Times New Roman"/>
          <w:sz w:val="28"/>
          <w:szCs w:val="28"/>
        </w:rPr>
        <w:t xml:space="preserve">К фиксированному времени прибавляются штрафные баллы, если таковые имеются, за нарушения. </w:t>
      </w:r>
    </w:p>
    <w:p w:rsidR="00170F5E" w:rsidRDefault="00170F5E" w:rsidP="00170F5E">
      <w:pPr>
        <w:pStyle w:val="a5"/>
        <w:numPr>
          <w:ilvl w:val="1"/>
          <w:numId w:val="1"/>
        </w:numPr>
        <w:autoSpaceDE w:val="0"/>
        <w:autoSpaceDN w:val="0"/>
        <w:adjustRightInd w:val="0"/>
        <w:spacing w:after="120"/>
        <w:jc w:val="both"/>
        <w:rPr>
          <w:rFonts w:ascii="Times New Roman" w:hAnsi="Times New Roman" w:cs="Times New Roman"/>
          <w:color w:val="000000"/>
          <w:sz w:val="28"/>
          <w:szCs w:val="28"/>
        </w:rPr>
      </w:pPr>
      <w:r>
        <w:rPr>
          <w:rFonts w:ascii="Times New Roman" w:hAnsi="Times New Roman" w:cs="Times New Roman"/>
          <w:color w:val="000000"/>
          <w:sz w:val="28"/>
          <w:szCs w:val="28"/>
        </w:rPr>
        <w:t>В случае равенства времени у двух и более участников, победителем признается участник показавший лучшее в двух заездах.</w:t>
      </w:r>
    </w:p>
    <w:p w:rsidR="00170F5E" w:rsidRDefault="00170F5E" w:rsidP="00170F5E">
      <w:pPr>
        <w:pStyle w:val="a5"/>
        <w:numPr>
          <w:ilvl w:val="1"/>
          <w:numId w:val="1"/>
        </w:numPr>
        <w:rPr>
          <w:rFonts w:ascii="Times New Roman" w:hAnsi="Times New Roman" w:cs="Times New Roman"/>
          <w:sz w:val="28"/>
          <w:szCs w:val="28"/>
        </w:rPr>
      </w:pPr>
      <w:r>
        <w:rPr>
          <w:rFonts w:ascii="Times New Roman" w:hAnsi="Times New Roman" w:cs="Times New Roman"/>
          <w:sz w:val="28"/>
          <w:szCs w:val="28"/>
        </w:rPr>
        <w:t>Победителями соревнования признаются Участники, показавшие три лучших результата в каждой группе.</w:t>
      </w:r>
    </w:p>
    <w:p w:rsidR="00170F5E" w:rsidRDefault="00170F5E" w:rsidP="00170F5E">
      <w:pPr>
        <w:pStyle w:val="a5"/>
        <w:numPr>
          <w:ilvl w:val="1"/>
          <w:numId w:val="1"/>
        </w:numPr>
        <w:rPr>
          <w:rFonts w:ascii="Times New Roman" w:hAnsi="Times New Roman" w:cs="Times New Roman"/>
          <w:sz w:val="28"/>
          <w:szCs w:val="28"/>
        </w:rPr>
      </w:pPr>
      <w:r>
        <w:rPr>
          <w:rFonts w:ascii="Times New Roman" w:hAnsi="Times New Roman" w:cs="Times New Roman"/>
          <w:sz w:val="28"/>
          <w:szCs w:val="28"/>
        </w:rPr>
        <w:t xml:space="preserve">Победителями соревнования в зачете </w:t>
      </w:r>
      <w:r>
        <w:rPr>
          <w:rFonts w:ascii="Times New Roman" w:hAnsi="Times New Roman" w:cs="Times New Roman"/>
          <w:sz w:val="28"/>
          <w:szCs w:val="28"/>
          <w:shd w:val="clear" w:color="auto" w:fill="FFFFFF"/>
        </w:rPr>
        <w:t xml:space="preserve">Девушки и Круизеры </w:t>
      </w:r>
      <w:r>
        <w:rPr>
          <w:rFonts w:ascii="Times New Roman" w:hAnsi="Times New Roman" w:cs="Times New Roman"/>
          <w:sz w:val="28"/>
          <w:szCs w:val="28"/>
        </w:rPr>
        <w:t>признаются участники, показавшие три лучших результата.</w:t>
      </w:r>
    </w:p>
    <w:p w:rsidR="00170F5E" w:rsidRDefault="00170F5E" w:rsidP="00170F5E">
      <w:pPr>
        <w:pStyle w:val="a5"/>
        <w:numPr>
          <w:ilvl w:val="1"/>
          <w:numId w:val="1"/>
        </w:numPr>
        <w:rPr>
          <w:rFonts w:ascii="Times New Roman" w:hAnsi="Times New Roman" w:cs="Times New Roman"/>
          <w:sz w:val="28"/>
          <w:szCs w:val="28"/>
        </w:rPr>
      </w:pPr>
      <w:r>
        <w:rPr>
          <w:rFonts w:ascii="Times New Roman" w:hAnsi="Times New Roman" w:cs="Times New Roman"/>
          <w:sz w:val="28"/>
          <w:szCs w:val="28"/>
        </w:rPr>
        <w:t>Если оба заезда участника в этапе Соревнования были дисквалифицированы, он не может занять призовое место в этом этапе Соревнования.</w:t>
      </w:r>
    </w:p>
    <w:p w:rsidR="00170F5E" w:rsidRDefault="00170F5E" w:rsidP="00170F5E">
      <w:pPr>
        <w:pStyle w:val="a5"/>
        <w:numPr>
          <w:ilvl w:val="1"/>
          <w:numId w:val="1"/>
        </w:numPr>
        <w:rPr>
          <w:rFonts w:ascii="Times New Roman" w:hAnsi="Times New Roman" w:cs="Times New Roman"/>
          <w:sz w:val="28"/>
          <w:szCs w:val="28"/>
        </w:rPr>
      </w:pPr>
      <w:r>
        <w:rPr>
          <w:rFonts w:ascii="Times New Roman" w:hAnsi="Times New Roman" w:cs="Times New Roman"/>
          <w:sz w:val="28"/>
          <w:szCs w:val="28"/>
        </w:rPr>
        <w:t xml:space="preserve">Для расчёта итогового места участника в Соревновании используется система баллов по следующей формуле: </w:t>
      </w:r>
    </w:p>
    <w:p w:rsidR="00170F5E" w:rsidRDefault="00170F5E" w:rsidP="00170F5E">
      <w:pPr>
        <w:pStyle w:val="a5"/>
        <w:ind w:left="858"/>
        <w:rPr>
          <w:rFonts w:ascii="Times New Roman" w:hAnsi="Times New Roman" w:cs="Times New Roman"/>
          <w:sz w:val="28"/>
          <w:szCs w:val="28"/>
        </w:rPr>
      </w:pPr>
    </w:p>
    <w:p w:rsidR="00170F5E" w:rsidRDefault="00170F5E" w:rsidP="00170F5E">
      <w:pPr>
        <w:pStyle w:val="a5"/>
        <w:ind w:left="1416" w:firstLine="558"/>
        <w:rPr>
          <w:rFonts w:ascii="Times New Roman" w:hAnsi="Times New Roman" w:cs="Times New Roman"/>
          <w:sz w:val="28"/>
          <w:szCs w:val="28"/>
        </w:rPr>
      </w:pPr>
      <w:r>
        <w:rPr>
          <w:rFonts w:ascii="Times New Roman" w:hAnsi="Times New Roman" w:cs="Times New Roman"/>
          <w:sz w:val="28"/>
          <w:szCs w:val="28"/>
        </w:rPr>
        <w:t>X = 1809*k2 – 7885,7*k + 8076,7,</w:t>
      </w:r>
    </w:p>
    <w:p w:rsidR="00170F5E" w:rsidRDefault="00170F5E" w:rsidP="00170F5E">
      <w:pPr>
        <w:ind w:firstLine="708"/>
        <w:rPr>
          <w:rFonts w:ascii="Times New Roman" w:hAnsi="Times New Roman" w:cs="Times New Roman"/>
          <w:sz w:val="28"/>
          <w:szCs w:val="28"/>
        </w:rPr>
      </w:pPr>
      <w:r>
        <w:rPr>
          <w:rFonts w:ascii="Times New Roman" w:hAnsi="Times New Roman" w:cs="Times New Roman"/>
          <w:sz w:val="28"/>
          <w:szCs w:val="28"/>
        </w:rPr>
        <w:t xml:space="preserve">где X – число баллов, полученных по результатам этапа Соревнования; </w:t>
      </w:r>
    </w:p>
    <w:p w:rsidR="00170F5E" w:rsidRDefault="00170F5E" w:rsidP="00170F5E">
      <w:pPr>
        <w:ind w:firstLine="708"/>
        <w:rPr>
          <w:rFonts w:ascii="Times New Roman" w:hAnsi="Times New Roman" w:cs="Times New Roman"/>
          <w:sz w:val="28"/>
          <w:szCs w:val="28"/>
        </w:rPr>
      </w:pPr>
      <w:r>
        <w:rPr>
          <w:rFonts w:ascii="Times New Roman" w:hAnsi="Times New Roman" w:cs="Times New Roman"/>
          <w:sz w:val="28"/>
          <w:szCs w:val="28"/>
        </w:rPr>
        <w:t>k - отношение времени спортсмена к эталонному времени трассы.</w:t>
      </w:r>
    </w:p>
    <w:p w:rsidR="00170F5E" w:rsidRDefault="00170F5E" w:rsidP="00170F5E">
      <w:pPr>
        <w:pStyle w:val="a5"/>
        <w:numPr>
          <w:ilvl w:val="1"/>
          <w:numId w:val="1"/>
        </w:numPr>
        <w:rPr>
          <w:rFonts w:ascii="Times New Roman" w:hAnsi="Times New Roman" w:cs="Times New Roman"/>
          <w:sz w:val="28"/>
          <w:szCs w:val="28"/>
        </w:rPr>
      </w:pPr>
      <w:r>
        <w:rPr>
          <w:rFonts w:ascii="Times New Roman" w:hAnsi="Times New Roman" w:cs="Times New Roman"/>
          <w:sz w:val="28"/>
          <w:szCs w:val="28"/>
        </w:rPr>
        <w:t xml:space="preserve">Награждение по итогам Соревнования проводится по Группам, </w:t>
      </w:r>
      <w:proofErr w:type="gramStart"/>
      <w:r>
        <w:rPr>
          <w:rFonts w:ascii="Times New Roman" w:hAnsi="Times New Roman" w:cs="Times New Roman"/>
          <w:sz w:val="28"/>
          <w:szCs w:val="28"/>
        </w:rPr>
        <w:t>определённых</w:t>
      </w:r>
      <w:proofErr w:type="gramEnd"/>
      <w:r>
        <w:rPr>
          <w:rFonts w:ascii="Times New Roman" w:hAnsi="Times New Roman" w:cs="Times New Roman"/>
          <w:sz w:val="28"/>
          <w:szCs w:val="28"/>
        </w:rPr>
        <w:t xml:space="preserve"> в п. 4.3. данного Регламента. Итоговое место в Чемпионате спортсмена будет рассчитываться для Группы, в которой спортсмен получил лучшие результаты в 2 (двух) и более этапах Соревнования.</w:t>
      </w:r>
    </w:p>
    <w:p w:rsidR="00170F5E" w:rsidRDefault="00170F5E" w:rsidP="00170F5E">
      <w:pPr>
        <w:pStyle w:val="a5"/>
        <w:ind w:left="858"/>
        <w:rPr>
          <w:rFonts w:ascii="Times New Roman" w:hAnsi="Times New Roman" w:cs="Times New Roman"/>
          <w:sz w:val="28"/>
          <w:szCs w:val="28"/>
        </w:rPr>
      </w:pPr>
    </w:p>
    <w:p w:rsidR="00170F5E" w:rsidRDefault="00170F5E" w:rsidP="00170F5E">
      <w:pPr>
        <w:pStyle w:val="a5"/>
        <w:numPr>
          <w:ilvl w:val="0"/>
          <w:numId w:val="1"/>
        </w:numPr>
        <w:autoSpaceDE w:val="0"/>
        <w:autoSpaceDN w:val="0"/>
        <w:adjustRightInd w:val="0"/>
        <w:spacing w:after="12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 Порядок подачи протестов</w:t>
      </w:r>
    </w:p>
    <w:p w:rsidR="00170F5E" w:rsidRDefault="00170F5E" w:rsidP="00170F5E">
      <w:pPr>
        <w:pStyle w:val="a5"/>
        <w:autoSpaceDE w:val="0"/>
        <w:autoSpaceDN w:val="0"/>
        <w:adjustRightInd w:val="0"/>
        <w:spacing w:after="120"/>
        <w:ind w:left="360"/>
        <w:rPr>
          <w:rFonts w:ascii="Times New Roman CYR" w:hAnsi="Times New Roman CYR" w:cs="Times New Roman CYR"/>
          <w:b/>
          <w:bCs/>
          <w:sz w:val="28"/>
          <w:szCs w:val="28"/>
        </w:rPr>
      </w:pPr>
    </w:p>
    <w:p w:rsidR="00170F5E" w:rsidRDefault="00170F5E" w:rsidP="00170F5E">
      <w:pPr>
        <w:pStyle w:val="a5"/>
        <w:numPr>
          <w:ilvl w:val="1"/>
          <w:numId w:val="1"/>
        </w:numPr>
        <w:autoSpaceDE w:val="0"/>
        <w:autoSpaceDN w:val="0"/>
        <w:adjustRightInd w:val="0"/>
        <w:spacing w:after="120"/>
        <w:rPr>
          <w:rFonts w:ascii="Times New Roman" w:hAnsi="Times New Roman" w:cs="Times New Roman"/>
          <w:sz w:val="28"/>
          <w:szCs w:val="28"/>
        </w:rPr>
      </w:pPr>
      <w:r>
        <w:rPr>
          <w:rFonts w:ascii="Times New Roman" w:hAnsi="Times New Roman" w:cs="Times New Roman"/>
          <w:sz w:val="28"/>
          <w:szCs w:val="28"/>
        </w:rPr>
        <w:t xml:space="preserve">Участник соревнования вправе потребовать устного разъяснения по любым вопросам, </w:t>
      </w:r>
      <w:proofErr w:type="gramStart"/>
      <w:r>
        <w:rPr>
          <w:rFonts w:ascii="Times New Roman" w:hAnsi="Times New Roman" w:cs="Times New Roman"/>
          <w:sz w:val="28"/>
          <w:szCs w:val="28"/>
        </w:rPr>
        <w:t>касающихся</w:t>
      </w:r>
      <w:proofErr w:type="gramEnd"/>
      <w:r>
        <w:rPr>
          <w:rFonts w:ascii="Times New Roman" w:hAnsi="Times New Roman" w:cs="Times New Roman"/>
          <w:sz w:val="28"/>
          <w:szCs w:val="28"/>
        </w:rPr>
        <w:t xml:space="preserve"> его участия в этапе Соревнования у Руководителя этапа Соревнования. Отвлекать СК участникам во время работы запрещается.</w:t>
      </w:r>
    </w:p>
    <w:p w:rsidR="00170F5E" w:rsidRDefault="00170F5E" w:rsidP="00170F5E">
      <w:pPr>
        <w:pStyle w:val="a5"/>
        <w:numPr>
          <w:ilvl w:val="1"/>
          <w:numId w:val="1"/>
        </w:numPr>
        <w:autoSpaceDE w:val="0"/>
        <w:autoSpaceDN w:val="0"/>
        <w:adjustRightInd w:val="0"/>
        <w:spacing w:after="120"/>
        <w:rPr>
          <w:rFonts w:ascii="Times New Roman" w:hAnsi="Times New Roman" w:cs="Times New Roman"/>
          <w:sz w:val="28"/>
          <w:szCs w:val="28"/>
        </w:rPr>
      </w:pPr>
      <w:r>
        <w:rPr>
          <w:rFonts w:ascii="Times New Roman" w:hAnsi="Times New Roman" w:cs="Times New Roman"/>
          <w:sz w:val="28"/>
          <w:szCs w:val="28"/>
        </w:rPr>
        <w:t>Если разъяснение не удовлетворяет участника, он вправе подать протест, составленный в письменной форме и адресованный Главному судье до окончания заездов участников.</w:t>
      </w:r>
    </w:p>
    <w:p w:rsidR="00170F5E" w:rsidRDefault="00170F5E" w:rsidP="00170F5E">
      <w:pPr>
        <w:pStyle w:val="a5"/>
        <w:numPr>
          <w:ilvl w:val="1"/>
          <w:numId w:val="1"/>
        </w:numPr>
        <w:autoSpaceDE w:val="0"/>
        <w:autoSpaceDN w:val="0"/>
        <w:adjustRightInd w:val="0"/>
        <w:spacing w:after="120"/>
        <w:rPr>
          <w:rFonts w:ascii="Times New Roman CYR" w:hAnsi="Times New Roman CYR" w:cs="Times New Roman CYR"/>
          <w:sz w:val="28"/>
          <w:szCs w:val="28"/>
        </w:rPr>
      </w:pPr>
      <w:r>
        <w:rPr>
          <w:rFonts w:ascii="Times New Roman CYR" w:hAnsi="Times New Roman CYR" w:cs="Times New Roman CYR"/>
          <w:sz w:val="28"/>
          <w:szCs w:val="28"/>
        </w:rPr>
        <w:t>Протесты подаются не позднее 10 (десяти) минут после опубликования результатов.</w:t>
      </w:r>
    </w:p>
    <w:p w:rsidR="00170F5E" w:rsidRDefault="00170F5E" w:rsidP="00170F5E">
      <w:pPr>
        <w:pStyle w:val="a5"/>
        <w:numPr>
          <w:ilvl w:val="1"/>
          <w:numId w:val="1"/>
        </w:numPr>
        <w:autoSpaceDE w:val="0"/>
        <w:autoSpaceDN w:val="0"/>
        <w:adjustRightInd w:val="0"/>
        <w:spacing w:after="120"/>
        <w:rPr>
          <w:rFonts w:ascii="Times New Roman CYR" w:hAnsi="Times New Roman CYR" w:cs="Times New Roman CYR"/>
          <w:sz w:val="28"/>
          <w:szCs w:val="28"/>
        </w:rPr>
      </w:pPr>
      <w:r>
        <w:rPr>
          <w:rFonts w:ascii="Times New Roman CYR" w:hAnsi="Times New Roman CYR" w:cs="Times New Roman CYR"/>
          <w:sz w:val="28"/>
          <w:szCs w:val="28"/>
        </w:rPr>
        <w:t>Протест подается в письменном виде.</w:t>
      </w:r>
    </w:p>
    <w:p w:rsidR="00170F5E" w:rsidRDefault="00170F5E" w:rsidP="00170F5E">
      <w:pPr>
        <w:pStyle w:val="a5"/>
        <w:numPr>
          <w:ilvl w:val="1"/>
          <w:numId w:val="1"/>
        </w:numPr>
        <w:autoSpaceDE w:val="0"/>
        <w:autoSpaceDN w:val="0"/>
        <w:adjustRightInd w:val="0"/>
        <w:spacing w:after="120"/>
        <w:rPr>
          <w:rFonts w:ascii="Times New Roman CYR" w:hAnsi="Times New Roman CYR" w:cs="Times New Roman CYR"/>
          <w:sz w:val="28"/>
          <w:szCs w:val="28"/>
        </w:rPr>
      </w:pPr>
      <w:r>
        <w:rPr>
          <w:rFonts w:ascii="Times New Roman CYR" w:hAnsi="Times New Roman CYR" w:cs="Times New Roman CYR"/>
          <w:sz w:val="28"/>
          <w:szCs w:val="28"/>
        </w:rPr>
        <w:t>Стоимость подачи протеста 5 000 (пять тысяч) рублей 00 копеек.</w:t>
      </w:r>
    </w:p>
    <w:p w:rsidR="00170F5E" w:rsidRDefault="00170F5E" w:rsidP="00170F5E">
      <w:pPr>
        <w:pStyle w:val="a5"/>
        <w:numPr>
          <w:ilvl w:val="1"/>
          <w:numId w:val="1"/>
        </w:numPr>
        <w:autoSpaceDE w:val="0"/>
        <w:autoSpaceDN w:val="0"/>
        <w:adjustRightInd w:val="0"/>
        <w:spacing w:after="120"/>
        <w:rPr>
          <w:rFonts w:ascii="Times New Roman CYR" w:hAnsi="Times New Roman CYR" w:cs="Times New Roman CYR"/>
          <w:sz w:val="28"/>
          <w:szCs w:val="28"/>
        </w:rPr>
      </w:pPr>
      <w:r>
        <w:rPr>
          <w:rFonts w:ascii="Times New Roman CYR" w:hAnsi="Times New Roman CYR" w:cs="Times New Roman CYR"/>
          <w:sz w:val="28"/>
          <w:szCs w:val="28"/>
        </w:rPr>
        <w:t>При удовлетворении протеста сумма возвращается в полном объеме.</w:t>
      </w:r>
    </w:p>
    <w:p w:rsidR="00170F5E" w:rsidRDefault="00170F5E" w:rsidP="00170F5E">
      <w:pPr>
        <w:pStyle w:val="a5"/>
        <w:autoSpaceDE w:val="0"/>
        <w:autoSpaceDN w:val="0"/>
        <w:adjustRightInd w:val="0"/>
        <w:spacing w:after="120"/>
        <w:ind w:left="858"/>
        <w:rPr>
          <w:rFonts w:ascii="Times New Roman CYR" w:hAnsi="Times New Roman CYR" w:cs="Times New Roman CYR"/>
          <w:sz w:val="28"/>
          <w:szCs w:val="28"/>
        </w:rPr>
      </w:pPr>
    </w:p>
    <w:p w:rsidR="00170F5E" w:rsidRDefault="00170F5E" w:rsidP="00170F5E">
      <w:pPr>
        <w:pStyle w:val="a5"/>
        <w:numPr>
          <w:ilvl w:val="0"/>
          <w:numId w:val="1"/>
        </w:numPr>
        <w:autoSpaceDE w:val="0"/>
        <w:autoSpaceDN w:val="0"/>
        <w:adjustRightInd w:val="0"/>
        <w:spacing w:after="12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 Обеспечение безопасности</w:t>
      </w:r>
    </w:p>
    <w:p w:rsidR="00170F5E" w:rsidRDefault="00170F5E" w:rsidP="00170F5E">
      <w:pPr>
        <w:pStyle w:val="a5"/>
        <w:autoSpaceDE w:val="0"/>
        <w:autoSpaceDN w:val="0"/>
        <w:adjustRightInd w:val="0"/>
        <w:spacing w:after="120" w:line="240" w:lineRule="auto"/>
        <w:ind w:left="786"/>
        <w:rPr>
          <w:rFonts w:ascii="Times New Roman CYR" w:hAnsi="Times New Roman CYR" w:cs="Times New Roman CYR"/>
          <w:b/>
          <w:bCs/>
          <w:sz w:val="28"/>
          <w:szCs w:val="28"/>
        </w:rPr>
      </w:pPr>
    </w:p>
    <w:p w:rsidR="00170F5E" w:rsidRDefault="00170F5E" w:rsidP="00170F5E">
      <w:pPr>
        <w:pStyle w:val="a5"/>
        <w:numPr>
          <w:ilvl w:val="1"/>
          <w:numId w:val="1"/>
        </w:numPr>
        <w:autoSpaceDE w:val="0"/>
        <w:autoSpaceDN w:val="0"/>
        <w:adjustRightInd w:val="0"/>
        <w:spacing w:after="120"/>
        <w:rPr>
          <w:rFonts w:ascii="Times New Roman CYR" w:hAnsi="Times New Roman CYR" w:cs="Times New Roman CYR"/>
          <w:sz w:val="28"/>
          <w:szCs w:val="28"/>
        </w:rPr>
      </w:pPr>
      <w:r>
        <w:rPr>
          <w:rFonts w:ascii="Times New Roman CYR" w:hAnsi="Times New Roman CYR" w:cs="Times New Roman CYR"/>
          <w:sz w:val="28"/>
          <w:szCs w:val="28"/>
        </w:rPr>
        <w:t xml:space="preserve">Во время проведения соревнований все участники соревнований обязаны соблюдать Регламент проведения соревнований. </w:t>
      </w:r>
    </w:p>
    <w:p w:rsidR="00170F5E" w:rsidRDefault="00170F5E" w:rsidP="00170F5E">
      <w:pPr>
        <w:pStyle w:val="a5"/>
        <w:numPr>
          <w:ilvl w:val="1"/>
          <w:numId w:val="1"/>
        </w:numPr>
        <w:autoSpaceDE w:val="0"/>
        <w:autoSpaceDN w:val="0"/>
        <w:adjustRightInd w:val="0"/>
        <w:spacing w:after="120"/>
        <w:rPr>
          <w:rFonts w:ascii="Times New Roman CYR" w:hAnsi="Times New Roman CYR" w:cs="Times New Roman CYR"/>
          <w:sz w:val="28"/>
          <w:szCs w:val="28"/>
        </w:rPr>
      </w:pPr>
      <w:r>
        <w:rPr>
          <w:rFonts w:ascii="Times New Roman CYR" w:hAnsi="Times New Roman CYR" w:cs="Times New Roman CYR"/>
          <w:sz w:val="28"/>
          <w:szCs w:val="28"/>
        </w:rPr>
        <w:t>Организаторы соревнований не несут ответственности за нарушение правил безопасности участниками соревнований. Спортсмены несут личную ответственность за сохранность собственного имущества при проведении соревнования.</w:t>
      </w:r>
    </w:p>
    <w:p w:rsidR="00170F5E" w:rsidRDefault="00170F5E" w:rsidP="00170F5E">
      <w:pPr>
        <w:pStyle w:val="a5"/>
        <w:numPr>
          <w:ilvl w:val="1"/>
          <w:numId w:val="1"/>
        </w:numPr>
        <w:autoSpaceDE w:val="0"/>
        <w:autoSpaceDN w:val="0"/>
        <w:adjustRightInd w:val="0"/>
        <w:spacing w:after="120"/>
        <w:rPr>
          <w:rFonts w:ascii="Times New Roman CYR" w:hAnsi="Times New Roman CYR" w:cs="Times New Roman CYR"/>
          <w:sz w:val="28"/>
          <w:szCs w:val="28"/>
        </w:rPr>
      </w:pPr>
      <w:r>
        <w:rPr>
          <w:rFonts w:ascii="Times New Roman CYR" w:hAnsi="Times New Roman CYR" w:cs="Times New Roman CYR"/>
          <w:sz w:val="28"/>
          <w:szCs w:val="28"/>
        </w:rPr>
        <w:t xml:space="preserve">Организаторы не несут ответственности за ущерб, здоровью и имуществу Участников соревнований. </w:t>
      </w:r>
    </w:p>
    <w:p w:rsidR="00170F5E" w:rsidRDefault="00170F5E" w:rsidP="00170F5E">
      <w:pPr>
        <w:pStyle w:val="a5"/>
        <w:numPr>
          <w:ilvl w:val="1"/>
          <w:numId w:val="1"/>
        </w:numPr>
        <w:autoSpaceDE w:val="0"/>
        <w:autoSpaceDN w:val="0"/>
        <w:adjustRightInd w:val="0"/>
        <w:spacing w:after="120"/>
        <w:rPr>
          <w:rFonts w:ascii="Times New Roman CYR" w:hAnsi="Times New Roman CYR" w:cs="Times New Roman CYR"/>
          <w:sz w:val="28"/>
          <w:szCs w:val="28"/>
        </w:rPr>
      </w:pPr>
      <w:r>
        <w:rPr>
          <w:rFonts w:ascii="Times New Roman CYR" w:hAnsi="Times New Roman CYR" w:cs="Times New Roman CYR"/>
          <w:sz w:val="28"/>
          <w:szCs w:val="28"/>
        </w:rPr>
        <w:t xml:space="preserve">Участники соревнований принимают на себя все возможные риски, связанные с участием в соревнованиях. </w:t>
      </w:r>
    </w:p>
    <w:p w:rsidR="00170F5E" w:rsidRDefault="00170F5E" w:rsidP="00170F5E">
      <w:pPr>
        <w:pStyle w:val="a5"/>
        <w:numPr>
          <w:ilvl w:val="1"/>
          <w:numId w:val="1"/>
        </w:numPr>
        <w:autoSpaceDE w:val="0"/>
        <w:autoSpaceDN w:val="0"/>
        <w:adjustRightInd w:val="0"/>
        <w:spacing w:after="120"/>
        <w:rPr>
          <w:rFonts w:ascii="Times New Roman CYR" w:hAnsi="Times New Roman CYR" w:cs="Times New Roman CYR"/>
          <w:sz w:val="28"/>
          <w:szCs w:val="28"/>
        </w:rPr>
      </w:pPr>
      <w:r>
        <w:rPr>
          <w:rFonts w:ascii="Times New Roman CYR" w:hAnsi="Times New Roman CYR" w:cs="Times New Roman CYR"/>
          <w:sz w:val="28"/>
          <w:szCs w:val="28"/>
        </w:rPr>
        <w:lastRenderedPageBreak/>
        <w:t>Участники отказывается от каких-либо претензий к Организаторам, официальным лицам и другим участникам соревнований, по компенсации расходов на восстановление мотоцикла или лечение, которые могут возникнуть в результате происшествия во время соревнований.</w:t>
      </w:r>
    </w:p>
    <w:p w:rsidR="00170F5E" w:rsidRDefault="00170F5E" w:rsidP="00170F5E">
      <w:pPr>
        <w:autoSpaceDE w:val="0"/>
        <w:autoSpaceDN w:val="0"/>
        <w:adjustRightInd w:val="0"/>
        <w:spacing w:after="120"/>
        <w:rPr>
          <w:rFonts w:ascii="Times New Roman CYR" w:hAnsi="Times New Roman CYR" w:cs="Times New Roman CYR"/>
          <w:sz w:val="28"/>
          <w:szCs w:val="28"/>
        </w:rPr>
      </w:pPr>
    </w:p>
    <w:p w:rsidR="00170F5E" w:rsidRDefault="00170F5E" w:rsidP="00170F5E">
      <w:pPr>
        <w:autoSpaceDE w:val="0"/>
        <w:autoSpaceDN w:val="0"/>
        <w:adjustRightInd w:val="0"/>
        <w:spacing w:after="120"/>
        <w:rPr>
          <w:rFonts w:ascii="Times New Roman CYR" w:hAnsi="Times New Roman CYR" w:cs="Times New Roman CYR"/>
          <w:sz w:val="28"/>
          <w:szCs w:val="28"/>
        </w:rPr>
      </w:pPr>
    </w:p>
    <w:p w:rsidR="00170F5E" w:rsidRDefault="00170F5E" w:rsidP="00170F5E">
      <w:pPr>
        <w:autoSpaceDE w:val="0"/>
        <w:autoSpaceDN w:val="0"/>
        <w:adjustRightInd w:val="0"/>
        <w:spacing w:after="120"/>
        <w:rPr>
          <w:rFonts w:ascii="Times New Roman CYR" w:hAnsi="Times New Roman CYR" w:cs="Times New Roman CYR"/>
          <w:sz w:val="28"/>
          <w:szCs w:val="28"/>
        </w:rPr>
      </w:pPr>
    </w:p>
    <w:p w:rsidR="00170F5E" w:rsidRDefault="00170F5E" w:rsidP="00170F5E">
      <w:pPr>
        <w:autoSpaceDE w:val="0"/>
        <w:autoSpaceDN w:val="0"/>
        <w:adjustRightInd w:val="0"/>
        <w:spacing w:after="120"/>
        <w:rPr>
          <w:rFonts w:ascii="Times New Roman CYR" w:hAnsi="Times New Roman CYR" w:cs="Times New Roman CYR"/>
          <w:sz w:val="28"/>
          <w:szCs w:val="28"/>
        </w:rPr>
      </w:pPr>
    </w:p>
    <w:p w:rsidR="00170F5E" w:rsidRDefault="00170F5E" w:rsidP="00170F5E">
      <w:pPr>
        <w:autoSpaceDE w:val="0"/>
        <w:autoSpaceDN w:val="0"/>
        <w:adjustRightInd w:val="0"/>
        <w:spacing w:after="120" w:line="240" w:lineRule="auto"/>
        <w:rPr>
          <w:rFonts w:ascii="Times New Roman CYR" w:hAnsi="Times New Roman CYR" w:cs="Times New Roman CYR"/>
          <w:sz w:val="28"/>
          <w:szCs w:val="28"/>
        </w:rPr>
      </w:pPr>
    </w:p>
    <w:p w:rsidR="00170F5E" w:rsidRDefault="00170F5E" w:rsidP="00170F5E">
      <w:pPr>
        <w:autoSpaceDE w:val="0"/>
        <w:autoSpaceDN w:val="0"/>
        <w:adjustRightInd w:val="0"/>
        <w:spacing w:after="120" w:line="240" w:lineRule="auto"/>
        <w:rPr>
          <w:rFonts w:ascii="Times New Roman CYR" w:hAnsi="Times New Roman CYR" w:cs="Times New Roman CYR"/>
          <w:sz w:val="28"/>
          <w:szCs w:val="28"/>
        </w:rPr>
      </w:pPr>
    </w:p>
    <w:p w:rsidR="00170F5E" w:rsidRDefault="00170F5E" w:rsidP="00170F5E">
      <w:pPr>
        <w:autoSpaceDE w:val="0"/>
        <w:autoSpaceDN w:val="0"/>
        <w:adjustRightInd w:val="0"/>
        <w:spacing w:after="120" w:line="240" w:lineRule="auto"/>
        <w:rPr>
          <w:rFonts w:ascii="Times New Roman CYR" w:hAnsi="Times New Roman CYR" w:cs="Times New Roman CYR"/>
          <w:sz w:val="28"/>
          <w:szCs w:val="28"/>
        </w:rPr>
      </w:pPr>
    </w:p>
    <w:p w:rsidR="00170F5E" w:rsidRDefault="00170F5E" w:rsidP="00170F5E">
      <w:pPr>
        <w:autoSpaceDE w:val="0"/>
        <w:autoSpaceDN w:val="0"/>
        <w:adjustRightInd w:val="0"/>
        <w:spacing w:after="120" w:line="240" w:lineRule="auto"/>
        <w:rPr>
          <w:rFonts w:ascii="Times New Roman CYR" w:hAnsi="Times New Roman CYR" w:cs="Times New Roman CYR"/>
          <w:sz w:val="28"/>
          <w:szCs w:val="28"/>
        </w:rPr>
      </w:pPr>
    </w:p>
    <w:p w:rsidR="00170F5E" w:rsidRDefault="00170F5E" w:rsidP="00170F5E">
      <w:pPr>
        <w:autoSpaceDE w:val="0"/>
        <w:autoSpaceDN w:val="0"/>
        <w:adjustRightInd w:val="0"/>
        <w:spacing w:after="120" w:line="240" w:lineRule="auto"/>
        <w:rPr>
          <w:rFonts w:ascii="Times New Roman CYR" w:hAnsi="Times New Roman CYR" w:cs="Times New Roman CYR"/>
          <w:sz w:val="28"/>
          <w:szCs w:val="28"/>
        </w:rPr>
      </w:pPr>
    </w:p>
    <w:p w:rsidR="00213DF5" w:rsidRDefault="00213DF5"/>
    <w:sectPr w:rsidR="00213D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A6BEF"/>
    <w:multiLevelType w:val="hybridMultilevel"/>
    <w:tmpl w:val="D8CEEBD4"/>
    <w:lvl w:ilvl="0" w:tplc="04190003">
      <w:start w:val="1"/>
      <w:numFmt w:val="bullet"/>
      <w:lvlText w:val="o"/>
      <w:lvlJc w:val="left"/>
      <w:pPr>
        <w:ind w:left="1429" w:hanging="360"/>
      </w:pPr>
      <w:rPr>
        <w:rFonts w:ascii="Courier New" w:hAnsi="Courier New" w:cs="Courier New"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0A4F1F59"/>
    <w:multiLevelType w:val="hybridMultilevel"/>
    <w:tmpl w:val="968856F6"/>
    <w:lvl w:ilvl="0" w:tplc="0419000D">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nsid w:val="1CAE06EB"/>
    <w:multiLevelType w:val="hybridMultilevel"/>
    <w:tmpl w:val="3E00EEA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2BF91C8F"/>
    <w:multiLevelType w:val="hybridMultilevel"/>
    <w:tmpl w:val="8E1C6F84"/>
    <w:lvl w:ilvl="0" w:tplc="0419000D">
      <w:start w:val="1"/>
      <w:numFmt w:val="bullet"/>
      <w:lvlText w:val=""/>
      <w:lvlJc w:val="left"/>
      <w:pPr>
        <w:ind w:left="1353" w:hanging="360"/>
      </w:pPr>
      <w:rPr>
        <w:rFonts w:ascii="Wingdings" w:hAnsi="Wingdings" w:hint="default"/>
      </w:rPr>
    </w:lvl>
    <w:lvl w:ilvl="1" w:tplc="04190003">
      <w:start w:val="1"/>
      <w:numFmt w:val="bullet"/>
      <w:lvlText w:val="o"/>
      <w:lvlJc w:val="left"/>
      <w:pPr>
        <w:ind w:left="2073" w:hanging="360"/>
      </w:pPr>
      <w:rPr>
        <w:rFonts w:ascii="Courier New" w:hAnsi="Courier New" w:cs="Courier New" w:hint="default"/>
      </w:rPr>
    </w:lvl>
    <w:lvl w:ilvl="2" w:tplc="04190005">
      <w:start w:val="1"/>
      <w:numFmt w:val="bullet"/>
      <w:lvlText w:val=""/>
      <w:lvlJc w:val="left"/>
      <w:pPr>
        <w:ind w:left="2793" w:hanging="360"/>
      </w:pPr>
      <w:rPr>
        <w:rFonts w:ascii="Wingdings" w:hAnsi="Wingdings" w:hint="default"/>
      </w:rPr>
    </w:lvl>
    <w:lvl w:ilvl="3" w:tplc="04190001">
      <w:start w:val="1"/>
      <w:numFmt w:val="bullet"/>
      <w:lvlText w:val=""/>
      <w:lvlJc w:val="left"/>
      <w:pPr>
        <w:ind w:left="3513" w:hanging="360"/>
      </w:pPr>
      <w:rPr>
        <w:rFonts w:ascii="Symbol" w:hAnsi="Symbol" w:hint="default"/>
      </w:rPr>
    </w:lvl>
    <w:lvl w:ilvl="4" w:tplc="04190003">
      <w:start w:val="1"/>
      <w:numFmt w:val="bullet"/>
      <w:lvlText w:val="o"/>
      <w:lvlJc w:val="left"/>
      <w:pPr>
        <w:ind w:left="4233" w:hanging="360"/>
      </w:pPr>
      <w:rPr>
        <w:rFonts w:ascii="Courier New" w:hAnsi="Courier New" w:cs="Courier New" w:hint="default"/>
      </w:rPr>
    </w:lvl>
    <w:lvl w:ilvl="5" w:tplc="04190005">
      <w:start w:val="1"/>
      <w:numFmt w:val="bullet"/>
      <w:lvlText w:val=""/>
      <w:lvlJc w:val="left"/>
      <w:pPr>
        <w:ind w:left="4953" w:hanging="360"/>
      </w:pPr>
      <w:rPr>
        <w:rFonts w:ascii="Wingdings" w:hAnsi="Wingdings" w:hint="default"/>
      </w:rPr>
    </w:lvl>
    <w:lvl w:ilvl="6" w:tplc="04190001">
      <w:start w:val="1"/>
      <w:numFmt w:val="bullet"/>
      <w:lvlText w:val=""/>
      <w:lvlJc w:val="left"/>
      <w:pPr>
        <w:ind w:left="5673" w:hanging="360"/>
      </w:pPr>
      <w:rPr>
        <w:rFonts w:ascii="Symbol" w:hAnsi="Symbol" w:hint="default"/>
      </w:rPr>
    </w:lvl>
    <w:lvl w:ilvl="7" w:tplc="04190003">
      <w:start w:val="1"/>
      <w:numFmt w:val="bullet"/>
      <w:lvlText w:val="o"/>
      <w:lvlJc w:val="left"/>
      <w:pPr>
        <w:ind w:left="6393" w:hanging="360"/>
      </w:pPr>
      <w:rPr>
        <w:rFonts w:ascii="Courier New" w:hAnsi="Courier New" w:cs="Courier New" w:hint="default"/>
      </w:rPr>
    </w:lvl>
    <w:lvl w:ilvl="8" w:tplc="04190005">
      <w:start w:val="1"/>
      <w:numFmt w:val="bullet"/>
      <w:lvlText w:val=""/>
      <w:lvlJc w:val="left"/>
      <w:pPr>
        <w:ind w:left="7113" w:hanging="360"/>
      </w:pPr>
      <w:rPr>
        <w:rFonts w:ascii="Wingdings" w:hAnsi="Wingdings" w:hint="default"/>
      </w:rPr>
    </w:lvl>
  </w:abstractNum>
  <w:abstractNum w:abstractNumId="4">
    <w:nsid w:val="2F8302DE"/>
    <w:multiLevelType w:val="multilevel"/>
    <w:tmpl w:val="44BA04BE"/>
    <w:lvl w:ilvl="0">
      <w:start w:val="1"/>
      <w:numFmt w:val="decimal"/>
      <w:lvlText w:val="%1."/>
      <w:lvlJc w:val="left"/>
      <w:pPr>
        <w:ind w:left="786" w:hanging="360"/>
      </w:pPr>
      <w:rPr>
        <w:b/>
      </w:rPr>
    </w:lvl>
    <w:lvl w:ilvl="1">
      <w:start w:val="1"/>
      <w:numFmt w:val="decimal"/>
      <w:lvlText w:val="%1.%2."/>
      <w:lvlJc w:val="left"/>
      <w:pPr>
        <w:ind w:left="858"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08343CC"/>
    <w:multiLevelType w:val="hybridMultilevel"/>
    <w:tmpl w:val="3F109FFC"/>
    <w:lvl w:ilvl="0" w:tplc="04190003">
      <w:start w:val="1"/>
      <w:numFmt w:val="bullet"/>
      <w:lvlText w:val="o"/>
      <w:lvlJc w:val="left"/>
      <w:pPr>
        <w:ind w:left="1429" w:hanging="360"/>
      </w:pPr>
      <w:rPr>
        <w:rFonts w:ascii="Courier New" w:hAnsi="Courier New" w:cs="Courier New"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3BE04EF5"/>
    <w:multiLevelType w:val="hybridMultilevel"/>
    <w:tmpl w:val="B8A89F4C"/>
    <w:lvl w:ilvl="0" w:tplc="0419000D">
      <w:start w:val="1"/>
      <w:numFmt w:val="bullet"/>
      <w:lvlText w:val=""/>
      <w:lvlJc w:val="left"/>
      <w:pPr>
        <w:ind w:left="1353" w:hanging="360"/>
      </w:pPr>
      <w:rPr>
        <w:rFonts w:ascii="Wingdings" w:hAnsi="Wingdings" w:hint="default"/>
      </w:rPr>
    </w:lvl>
    <w:lvl w:ilvl="1" w:tplc="04190003">
      <w:start w:val="1"/>
      <w:numFmt w:val="bullet"/>
      <w:lvlText w:val="o"/>
      <w:lvlJc w:val="left"/>
      <w:pPr>
        <w:ind w:left="2073" w:hanging="360"/>
      </w:pPr>
      <w:rPr>
        <w:rFonts w:ascii="Courier New" w:hAnsi="Courier New" w:cs="Courier New" w:hint="default"/>
      </w:rPr>
    </w:lvl>
    <w:lvl w:ilvl="2" w:tplc="04190005">
      <w:start w:val="1"/>
      <w:numFmt w:val="bullet"/>
      <w:lvlText w:val=""/>
      <w:lvlJc w:val="left"/>
      <w:pPr>
        <w:ind w:left="2793" w:hanging="360"/>
      </w:pPr>
      <w:rPr>
        <w:rFonts w:ascii="Wingdings" w:hAnsi="Wingdings" w:hint="default"/>
      </w:rPr>
    </w:lvl>
    <w:lvl w:ilvl="3" w:tplc="04190001">
      <w:start w:val="1"/>
      <w:numFmt w:val="bullet"/>
      <w:lvlText w:val=""/>
      <w:lvlJc w:val="left"/>
      <w:pPr>
        <w:ind w:left="3513" w:hanging="360"/>
      </w:pPr>
      <w:rPr>
        <w:rFonts w:ascii="Symbol" w:hAnsi="Symbol" w:hint="default"/>
      </w:rPr>
    </w:lvl>
    <w:lvl w:ilvl="4" w:tplc="04190003">
      <w:start w:val="1"/>
      <w:numFmt w:val="bullet"/>
      <w:lvlText w:val="o"/>
      <w:lvlJc w:val="left"/>
      <w:pPr>
        <w:ind w:left="4233" w:hanging="360"/>
      </w:pPr>
      <w:rPr>
        <w:rFonts w:ascii="Courier New" w:hAnsi="Courier New" w:cs="Courier New" w:hint="default"/>
      </w:rPr>
    </w:lvl>
    <w:lvl w:ilvl="5" w:tplc="04190005">
      <w:start w:val="1"/>
      <w:numFmt w:val="bullet"/>
      <w:lvlText w:val=""/>
      <w:lvlJc w:val="left"/>
      <w:pPr>
        <w:ind w:left="4953" w:hanging="360"/>
      </w:pPr>
      <w:rPr>
        <w:rFonts w:ascii="Wingdings" w:hAnsi="Wingdings" w:hint="default"/>
      </w:rPr>
    </w:lvl>
    <w:lvl w:ilvl="6" w:tplc="04190001">
      <w:start w:val="1"/>
      <w:numFmt w:val="bullet"/>
      <w:lvlText w:val=""/>
      <w:lvlJc w:val="left"/>
      <w:pPr>
        <w:ind w:left="5673" w:hanging="360"/>
      </w:pPr>
      <w:rPr>
        <w:rFonts w:ascii="Symbol" w:hAnsi="Symbol" w:hint="default"/>
      </w:rPr>
    </w:lvl>
    <w:lvl w:ilvl="7" w:tplc="04190003">
      <w:start w:val="1"/>
      <w:numFmt w:val="bullet"/>
      <w:lvlText w:val="o"/>
      <w:lvlJc w:val="left"/>
      <w:pPr>
        <w:ind w:left="6393" w:hanging="360"/>
      </w:pPr>
      <w:rPr>
        <w:rFonts w:ascii="Courier New" w:hAnsi="Courier New" w:cs="Courier New" w:hint="default"/>
      </w:rPr>
    </w:lvl>
    <w:lvl w:ilvl="8" w:tplc="04190005">
      <w:start w:val="1"/>
      <w:numFmt w:val="bullet"/>
      <w:lvlText w:val=""/>
      <w:lvlJc w:val="left"/>
      <w:pPr>
        <w:ind w:left="7113" w:hanging="360"/>
      </w:pPr>
      <w:rPr>
        <w:rFonts w:ascii="Wingdings" w:hAnsi="Wingdings" w:hint="default"/>
      </w:rPr>
    </w:lvl>
  </w:abstractNum>
  <w:abstractNum w:abstractNumId="7">
    <w:nsid w:val="3F10170C"/>
    <w:multiLevelType w:val="hybridMultilevel"/>
    <w:tmpl w:val="97145260"/>
    <w:lvl w:ilvl="0" w:tplc="0419000D">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nsid w:val="53E71AC2"/>
    <w:multiLevelType w:val="hybridMultilevel"/>
    <w:tmpl w:val="7AB4C7CC"/>
    <w:lvl w:ilvl="0" w:tplc="0419000D">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0"/>
  </w:num>
  <w:num w:numId="5">
    <w:abstractNumId w:val="7"/>
  </w:num>
  <w:num w:numId="6">
    <w:abstractNumId w:val="1"/>
  </w:num>
  <w:num w:numId="7">
    <w:abstractNumId w:val="8"/>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860"/>
    <w:rsid w:val="000806C3"/>
    <w:rsid w:val="000C36E4"/>
    <w:rsid w:val="000D398B"/>
    <w:rsid w:val="00170F5E"/>
    <w:rsid w:val="00197C27"/>
    <w:rsid w:val="00213DF5"/>
    <w:rsid w:val="0022659D"/>
    <w:rsid w:val="00226A60"/>
    <w:rsid w:val="0038094E"/>
    <w:rsid w:val="003E340A"/>
    <w:rsid w:val="00406D85"/>
    <w:rsid w:val="00410B5D"/>
    <w:rsid w:val="004916BF"/>
    <w:rsid w:val="004A4FA7"/>
    <w:rsid w:val="00526913"/>
    <w:rsid w:val="00557633"/>
    <w:rsid w:val="00564B44"/>
    <w:rsid w:val="00612141"/>
    <w:rsid w:val="0063549D"/>
    <w:rsid w:val="00673B24"/>
    <w:rsid w:val="0068403F"/>
    <w:rsid w:val="006D5C32"/>
    <w:rsid w:val="00721750"/>
    <w:rsid w:val="00775A21"/>
    <w:rsid w:val="00827860"/>
    <w:rsid w:val="00847335"/>
    <w:rsid w:val="00A43FF8"/>
    <w:rsid w:val="00AC3F5F"/>
    <w:rsid w:val="00AD04AF"/>
    <w:rsid w:val="00AD55FF"/>
    <w:rsid w:val="00AF24D4"/>
    <w:rsid w:val="00B667E1"/>
    <w:rsid w:val="00B8452F"/>
    <w:rsid w:val="00BA0D92"/>
    <w:rsid w:val="00BD64AD"/>
    <w:rsid w:val="00BE1835"/>
    <w:rsid w:val="00BE727D"/>
    <w:rsid w:val="00C12BF3"/>
    <w:rsid w:val="00C814C7"/>
    <w:rsid w:val="00D77032"/>
    <w:rsid w:val="00D810A4"/>
    <w:rsid w:val="00E0508D"/>
    <w:rsid w:val="00E85419"/>
    <w:rsid w:val="00E85D94"/>
    <w:rsid w:val="00EB3860"/>
    <w:rsid w:val="00F232F7"/>
    <w:rsid w:val="00F67D2B"/>
    <w:rsid w:val="00F936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F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70F5E"/>
    <w:rPr>
      <w:color w:val="0000FF"/>
      <w:u w:val="single"/>
    </w:rPr>
  </w:style>
  <w:style w:type="paragraph" w:styleId="a4">
    <w:name w:val="No Spacing"/>
    <w:uiPriority w:val="1"/>
    <w:qFormat/>
    <w:rsid w:val="00170F5E"/>
    <w:pPr>
      <w:spacing w:after="0" w:line="240" w:lineRule="auto"/>
    </w:pPr>
  </w:style>
  <w:style w:type="paragraph" w:styleId="a5">
    <w:name w:val="List Paragraph"/>
    <w:basedOn w:val="a"/>
    <w:uiPriority w:val="34"/>
    <w:qFormat/>
    <w:rsid w:val="00170F5E"/>
    <w:pPr>
      <w:ind w:left="720"/>
      <w:contextualSpacing/>
    </w:pPr>
  </w:style>
  <w:style w:type="paragraph" w:styleId="a6">
    <w:name w:val="Balloon Text"/>
    <w:basedOn w:val="a"/>
    <w:link w:val="a7"/>
    <w:uiPriority w:val="99"/>
    <w:semiHidden/>
    <w:unhideWhenUsed/>
    <w:rsid w:val="00170F5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70F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F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70F5E"/>
    <w:rPr>
      <w:color w:val="0000FF"/>
      <w:u w:val="single"/>
    </w:rPr>
  </w:style>
  <w:style w:type="paragraph" w:styleId="a4">
    <w:name w:val="No Spacing"/>
    <w:uiPriority w:val="1"/>
    <w:qFormat/>
    <w:rsid w:val="00170F5E"/>
    <w:pPr>
      <w:spacing w:after="0" w:line="240" w:lineRule="auto"/>
    </w:pPr>
  </w:style>
  <w:style w:type="paragraph" w:styleId="a5">
    <w:name w:val="List Paragraph"/>
    <w:basedOn w:val="a"/>
    <w:uiPriority w:val="34"/>
    <w:qFormat/>
    <w:rsid w:val="00170F5E"/>
    <w:pPr>
      <w:ind w:left="720"/>
      <w:contextualSpacing/>
    </w:pPr>
  </w:style>
  <w:style w:type="paragraph" w:styleId="a6">
    <w:name w:val="Balloon Text"/>
    <w:basedOn w:val="a"/>
    <w:link w:val="a7"/>
    <w:uiPriority w:val="99"/>
    <w:semiHidden/>
    <w:unhideWhenUsed/>
    <w:rsid w:val="00170F5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70F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56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togymkhana44@mail.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gymkhana-cup.ru/competitions/stage?id=44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2755</Words>
  <Characters>15706</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2024-08-16T18:44:00Z</dcterms:created>
  <dcterms:modified xsi:type="dcterms:W3CDTF">2024-08-16T18:44:00Z</dcterms:modified>
</cp:coreProperties>
</file>